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314" w:rsidRPr="00C2086F" w:rsidRDefault="00686314" w:rsidP="00686314">
      <w:pPr>
        <w:spacing w:after="0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C2086F">
        <w:rPr>
          <w:rFonts w:ascii="Monotype Corsiva" w:hAnsi="Monotype Corsiva"/>
          <w:b/>
          <w:i/>
          <w:color w:val="FF0000"/>
          <w:sz w:val="40"/>
          <w:szCs w:val="40"/>
        </w:rPr>
        <w:t>Консультация для родителей</w:t>
      </w:r>
    </w:p>
    <w:p w:rsidR="00686314" w:rsidRPr="00C2086F" w:rsidRDefault="00686314" w:rsidP="00686314">
      <w:pPr>
        <w:spacing w:after="0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C2086F">
        <w:rPr>
          <w:rFonts w:ascii="Monotype Corsiva" w:hAnsi="Monotype Corsiva"/>
          <w:b/>
          <w:i/>
          <w:color w:val="FF0000"/>
          <w:sz w:val="40"/>
          <w:szCs w:val="40"/>
        </w:rPr>
        <w:t>«Ребенок и гаджеты»</w:t>
      </w:r>
    </w:p>
    <w:p w:rsidR="00686314" w:rsidRPr="003821EE" w:rsidRDefault="003821EE" w:rsidP="003821E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 </w:t>
      </w:r>
    </w:p>
    <w:p w:rsidR="003821EE" w:rsidRPr="003821EE" w:rsidRDefault="003821EE" w:rsidP="003821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для родителей: педагог- психолог Иванова А.В.</w:t>
      </w:r>
      <w:bookmarkStart w:id="0" w:name="_GoBack"/>
      <w:bookmarkEnd w:id="0"/>
    </w:p>
    <w:p w:rsidR="003821EE" w:rsidRPr="00C2086F" w:rsidRDefault="003821EE" w:rsidP="00686314">
      <w:pPr>
        <w:spacing w:after="0"/>
        <w:rPr>
          <w:rFonts w:ascii="Monotype Corsiva" w:hAnsi="Monotype Corsiva"/>
          <w:b/>
          <w:i/>
          <w:sz w:val="40"/>
          <w:szCs w:val="40"/>
        </w:rPr>
      </w:pPr>
    </w:p>
    <w:p w:rsidR="00686314" w:rsidRPr="00C2086F" w:rsidRDefault="00686314" w:rsidP="00686314">
      <w:pPr>
        <w:spacing w:after="0"/>
        <w:jc w:val="center"/>
        <w:rPr>
          <w:rFonts w:ascii="Monotype Corsiva" w:hAnsi="Monotype Corsiva"/>
          <w:b/>
          <w:i/>
          <w:sz w:val="40"/>
          <w:szCs w:val="40"/>
        </w:rPr>
      </w:pPr>
      <w:r w:rsidRPr="00C2086F">
        <w:rPr>
          <w:rFonts w:ascii="Monotype Corsiva" w:hAnsi="Monotype Corsiva"/>
          <w:b/>
          <w:i/>
          <w:noProof/>
          <w:sz w:val="40"/>
          <w:szCs w:val="40"/>
        </w:rPr>
        <w:drawing>
          <wp:inline distT="0" distB="0" distL="0" distR="0">
            <wp:extent cx="3837940" cy="2324100"/>
            <wp:effectExtent l="0" t="0" r="0" b="0"/>
            <wp:docPr id="3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0464" cy="233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Современный мир практически невозможно представить без всевозможных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: компьютеров, мобильных телефонов, планшетов. Дети, с присущей им любознательностью и наивностью, с удовольствием погружаются в технологические устройства. Давайте же рассмотрим более детально проблему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влияния гаджетов на психику ребенка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и попытаемся найти пути решения.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Гаджеты негативно влияют на детскую психику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Проблеме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влияния современных 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на детей стали уделять больше времени. Целые научно-исследовательские институты,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психологи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и педагоги стараются выявить неблагоприятные последствия таких увлечений. В ходе изучения вопроса, ученые составили список с основными побочными 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  <w:u w:val="single"/>
          <w:bdr w:val="none" w:sz="0" w:space="0" w:color="auto" w:frame="1"/>
        </w:rPr>
        <w:t>явлениями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: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Довольно сильные нервные расстройства. Могут сопровождаться нервными тиками, нарушением речи, заиканием и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«проглатыванием слов»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Нарушение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психики в целом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 Как правило, это агрессия во всех ее проявлениях. Она может проявляться в тот момент, когда вы пытаетесь забрать у ребенка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, а может и в любых других обстоятельствах. Бывает, для того, что бы сорваться, малышу 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lastRenderedPageBreak/>
        <w:t>достаточно просто сделать что-то не так, как он задумал. Бывает, что дети пытаются физически напасть на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родителей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(с кулаками или предметами)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Из-за нарушений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психики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пропадает нормальный сон. Частые кошмары, бессонница,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«разбитое»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состояние по утрам – первый признак зависимости.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Сбивается процесс приема пищи. Это случается в том случае, когда ваше чадо привыкло питаться с постоянно включенным планшетом (компьютером, телефоном, по которому идет что-то интересное. Конечно, современным мамам так проще накормить ребенка, но именно в такой момент дети не чувствуют вкуса пищи. Они даже не до конца понимают чувство голода или сытости.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Проблемы в школе. Ученые заметили, что зависимость от современных устройств оказывает пагубное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влияние на успехи в школе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Появление стойкой зависимости. Это с родни наркомании и алкоголизму.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Родителям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достаточно несколько раз оставить ребенка с планшетом или компьютером на неограниченное время, и возникает замкнутый круг. Ребенок все чаще просит устройство, а взрослые все чаще получают свободное время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(пока их чадо занято)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;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Особенно опасно длительное сидение за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гаджетами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для детского здоровья.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0070C0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0070C0"/>
          <w:sz w:val="36"/>
          <w:szCs w:val="36"/>
        </w:rPr>
        <w:t xml:space="preserve">Негативное воздействие на физическое развитие и здоровье. 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Этот аспект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влияния 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на детей стоит рассмотреть подробнее. Если ребенок излишне увлечен планшетом или ноутбуком, то может 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  <w:bdr w:val="none" w:sz="0" w:space="0" w:color="auto" w:frame="1"/>
        </w:rPr>
        <w:t>пострадать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: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- зрение – если малыш проводит за монитором больше получаса в день, есть риск, что через шесть месяцев острота его зрения значительно снизится, ведь детские глаза испытывают огромную нагрузку;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- осанка – дети за компьютером часто сутулятся, что чревато искривлением позвоночника и многочисленными трудностями с осанкой в будущем;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- головной мозг – от длительного нахождения в одной позе может нарушиться циркуляция крови в конечностях, внутренних органах, страдает, в том числе, и головной мозг, что крайне негативно сказывается на интеллекте ребенка, чревато снижением концентрации внимания и памяти.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0070C0"/>
          <w:sz w:val="36"/>
          <w:szCs w:val="36"/>
        </w:rPr>
        <w:t>Неполное освоение информации.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 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Да,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гаджеты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помогают детскому развитию, однако малышам в раннем возрасте необходимо задействовать все каналы восприятия. Ребенку важно потрогать, покрутить, осмотреть со всех сторон мячик, чтобы понять, что он круглый и может катиться. Развивающие же мультфильмы не способны показать все многообразие мира, поэтому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ребёнок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не может полностью изучить тот или иной предмет.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0070C0"/>
          <w:sz w:val="36"/>
          <w:szCs w:val="36"/>
        </w:rPr>
        <w:t>Понижение творческой активности.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 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Ни один компьютер, ноутбук или смартфон не заменит детям настоящей работы с различными материалами, радость от создания чего-то нового своими ручками. В реальной жизни малыши фантазируют и воплощают задумки в лепке, вырезании, раскрашивании, создании аппликаций.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0070C0"/>
          <w:sz w:val="36"/>
          <w:szCs w:val="36"/>
        </w:rPr>
        <w:t>Уход в виртуальное пространство.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 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Безусловно, не каждый ребенок заменяет реальный мир компьютерной игрой и общением в </w:t>
      </w:r>
      <w:proofErr w:type="spellStart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соцсетях</w:t>
      </w:r>
      <w:proofErr w:type="spellEnd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 И все же некоторые дети впадают в серьезную зависимость от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сосредотачивая все свои интересы на виртуальном мире. Страдает не только общение с ровесниками, но и учеба, взаимоотношения с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родителями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 Если вы хотите не допустить возникновения зависимости от компьютера у детей и снизить возможное отрицательное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влияние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электронных устройств, нужно правильно их использовать, придерживаясь нескольких важных правил.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Несмотря на все плюсы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помните, что планшеты или телефоны не являются предметами первой важности и необходимости для дошкольников и малышей раннего возраста. Полноценное развитие возможно и без всех этих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«чудес техники»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но если вы все-таки хотите порадовать свое чадо, то следуйте принципу – техника для ребенка должна соответствовать его возрасту.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Детям до шести лет лучше приобретать детские планшеты, которые предназначены именно для этого возрастного периода. В этом случае вы будете уверены, что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 полезен для ребенка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да и контролировать увлеченного его вам станет намного проще.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Зависимость от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 может развиться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если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 начнут подменять реальное взаимодействие с малышом различными электронными устройствами. Не используйте компьютер, чтобы увлечь ребенка, пока вы готовите обед или занимаетесь уборкой. Лучший выход – привлекать детей в этот процесс. Нельзя допускать, чтобы малыш находился за компьютером больше установленных возрастных норм. Так, детям до трех лет не следует сидеть за ноутбуком больше часа в день, а каждые 20 минут необходимо устраивать </w:t>
      </w:r>
      <w:proofErr w:type="spellStart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физминутку</w:t>
      </w:r>
      <w:proofErr w:type="spellEnd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чтобы отдохнули глазки. Деткам постарше можно разрешить проводить больше времени за монитором, однако перерывы также обязательны.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Старайтесь придерживаться возрастных рекомендаций, указанных к компьютерным играм и мультфильмам. Информация, предназначенная для более взрослых детей, может перегрузить ребенка и даже привести к нервному срыву. Не следует выдавать малышам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гаджеты перед засыпанием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 От мельтешения ярких картинок на экране нервная система детей возбуждается, из-за чего они плохо спят, видят во сне кошмары или не могут заснуть вовсе. Напоследок хочется сказать, что все же не стоит запрещать детям пользоваться современными достижениями техники.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Мы живем в эру технологий и прогресса, а значит, навыки и умения в этой области пригодятся малышам в будущем. Чтобы избежать возможных проблем, следите за временем, которое ваше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ребёнок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проводит за планшетом или смартфоном. И не забывайте, что реальное общение с ребенком нельзя подменить никакими, даже самыми дорогими и новомодными устройствами.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Выйти из такой зависимости, порой, тяжелее, чем избавиться от алкоголизма.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Физические нарушения. У тех, кто чаще пользуется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гаджетами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наблюдались проблемы с осанкой и болевые ощущения в шейном отделе. Все время, находясь в статической позе, увлеченный ребенок не замечает положения своего тела;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Зрение. На этот счет много споров в последнее время, но врачи все же настаивают на частых перерывах в работе за компьютером и просмотре планшета.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Как отвлечь ребенка от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?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До трех лет никакого знакомства с современными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«игрушками»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 Как бы тяжело для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родителей не было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но даже знакомства с мультфильмами на планшете должно произойти после 3-х лет;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• До шести лет постарайтесь найти ребенку компанию. Если даже он не посещает детский сад, постарайтесь чаще гулять с ним на детских площадках. Сон не позже 21.00;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 xml:space="preserve">• До десяти лет постарайтесь как можно больше узнать о жизни вашего ребенка. В таком возрасте невозможно запретить пользоваться интернетом и </w:t>
      </w:r>
      <w:proofErr w:type="spellStart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соцсетями</w:t>
      </w:r>
      <w:proofErr w:type="spellEnd"/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но можно контролировать данные действия.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Понятно, что дети живут в современном мире и убрать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гаджеты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из их жизни полностью нереально. Даже если в вашей семье не будут пользоваться телефонами и планшетами, дети будут это видеть у сверстников. Но каково объективное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влияние гаджетов на детей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? Не принесет ли это вреда вашим детям?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Положительное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влияние гаджетов на детей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Последствий пользования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гаджетами предостаточно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но есть ли от них плюсы? Стоит ли вообще давать ребенку доступ до столь опасных приборов? Как мы знаем, во всем есть не только отрицательные, но и положительные стороны. Разберемся, что хорошего можно извлечь ребенку из пользования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как правильно давать пользоваться этой техникой, чтобы она приносила пользу, а не вред! Поэтому умные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родители не запрещают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а просто минимизируют отрицательное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влияние гаджетов на детей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.</w:t>
      </w:r>
    </w:p>
    <w:p w:rsidR="00686314" w:rsidRPr="00C2086F" w:rsidRDefault="00686314" w:rsidP="00686314">
      <w:pPr>
        <w:spacing w:before="225" w:after="225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1. Наличие компьютера позволяет осуществлять обучение, не выходя из дома – это удобно не только для школьников, но и для дошкольников. Масса развивающих заданий, когда малыш в игровой форме запоминает цвета, геометрические фигуры, буквы и много другой полезной информации.</w:t>
      </w:r>
    </w:p>
    <w:p w:rsidR="00686314" w:rsidRPr="00C2086F" w:rsidRDefault="00686314" w:rsidP="00686314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2. По телевизору включайте одобренные вами мультфильмы, а не мультсериалы типа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«Губка Боб квадратные штаны»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или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</w:t>
      </w:r>
      <w:proofErr w:type="spellStart"/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Котопес</w:t>
      </w:r>
      <w:proofErr w:type="spellEnd"/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с недалекими сюжетами. Учите своих детей извлекать пользу, объясняйте, что интернет это кладезь самой разнообразной информации, а какую стоит оттуда черпать – это уже решать ему.</w:t>
      </w:r>
    </w:p>
    <w:p w:rsidR="00686314" w:rsidRPr="00C2086F" w:rsidRDefault="00686314" w:rsidP="00A6447E">
      <w:pPr>
        <w:spacing w:after="0" w:line="240" w:lineRule="auto"/>
        <w:ind w:firstLine="360"/>
        <w:rPr>
          <w:rFonts w:ascii="Monotype Corsiva" w:eastAsia="Times New Roman" w:hAnsi="Monotype Corsiva" w:cs="Times New Roman"/>
          <w:color w:val="111111"/>
          <w:sz w:val="36"/>
          <w:szCs w:val="36"/>
        </w:rPr>
      </w:pP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3. Временные рамки пользования компьютером – важны! Вопрос использования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гаджетов детьми стоит в том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, с какого возраста и сколько по времени можно ребенку владеть </w:t>
      </w:r>
      <w:r w:rsidRPr="00C2086F">
        <w:rPr>
          <w:rFonts w:ascii="Monotype Corsiva" w:eastAsia="Times New Roman" w:hAnsi="Monotype Corsiva" w:cs="Times New Roman"/>
          <w:iCs/>
          <w:color w:val="111111"/>
          <w:sz w:val="36"/>
          <w:szCs w:val="36"/>
          <w:bdr w:val="none" w:sz="0" w:space="0" w:color="auto" w:frame="1"/>
        </w:rPr>
        <w:t>«вожделенным»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планшетом. Так детям до года желательно вообще не смотреть телевизор и не пользоваться другими техническими устройствами. И, кстати, когда телевизор включен фоном – для вас, и кажется, что ребенок играет рядом на полу и ничего не видит, это не так. Чаще всего боковым зрением </w:t>
      </w:r>
      <w:r w:rsidRPr="00C2086F">
        <w:rPr>
          <w:rFonts w:ascii="Monotype Corsiva" w:eastAsia="Times New Roman" w:hAnsi="Monotype Corsiva" w:cs="Times New Roman"/>
          <w:bCs/>
          <w:color w:val="111111"/>
          <w:sz w:val="36"/>
          <w:szCs w:val="36"/>
          <w:bdr w:val="none" w:sz="0" w:space="0" w:color="auto" w:frame="1"/>
        </w:rPr>
        <w:t>ребёнок</w:t>
      </w:r>
      <w:r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 также наблюдает быстро сменяющиеся кадры на экране, а кроме того слушает то, что вы смотрите, а значит его внимание становится рассеянным и ребенок перестает концентрироваться на своем основном занятии. Малышам от 1-4 лет тоже нежелательно давать в пользование компьютер. Однако в случае, если его необходимо отвлечь, и нет больше других средств, допустимо нахождение перед экраном не больше 10-20 минут в день! Детям в возрасте 4-7 лет – 20-50 минут нахождения перед телевизором или компьютером за весь день! Кроме того, желательно это время разбивать на небольшие кусочки по про</w:t>
      </w:r>
      <w:r w:rsidR="00A6447E" w:rsidRPr="00C2086F">
        <w:rPr>
          <w:rFonts w:ascii="Monotype Corsiva" w:eastAsia="Times New Roman" w:hAnsi="Monotype Corsiva" w:cs="Times New Roman"/>
          <w:color w:val="111111"/>
          <w:sz w:val="36"/>
          <w:szCs w:val="36"/>
        </w:rPr>
        <w:t>должительности, по 10-15 минут.</w:t>
      </w:r>
    </w:p>
    <w:sectPr w:rsidR="00686314" w:rsidRPr="00C2086F" w:rsidSect="006538D8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74FD5"/>
    <w:rsid w:val="00122D34"/>
    <w:rsid w:val="003821EE"/>
    <w:rsid w:val="00616ED3"/>
    <w:rsid w:val="006538D8"/>
    <w:rsid w:val="00674FD5"/>
    <w:rsid w:val="00686314"/>
    <w:rsid w:val="007E6175"/>
    <w:rsid w:val="00A6447E"/>
    <w:rsid w:val="00C2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C01D9-F794-4A04-99E5-E10B801D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4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36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7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6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27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9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4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5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042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36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64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9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103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063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682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167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219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154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764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031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033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49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306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83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7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92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91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90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79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4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46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550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90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02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988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116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544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06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791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38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178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579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56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67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3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05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6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0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8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96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15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50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456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559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955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625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221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894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159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562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85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818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362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3816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55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3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4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3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63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87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84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562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11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888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47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336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2768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309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246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04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0501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914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3070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932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426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10</cp:revision>
  <dcterms:created xsi:type="dcterms:W3CDTF">2020-02-08T08:10:00Z</dcterms:created>
  <dcterms:modified xsi:type="dcterms:W3CDTF">2022-11-29T15:13:00Z</dcterms:modified>
</cp:coreProperties>
</file>