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1C" w:rsidRPr="007F671C" w:rsidRDefault="007F671C" w:rsidP="007F671C">
      <w:pPr>
        <w:pStyle w:val="a4"/>
        <w:jc w:val="both"/>
        <w:rPr>
          <w:color w:val="1F497D" w:themeColor="text2"/>
          <w:sz w:val="28"/>
          <w:szCs w:val="28"/>
          <w:u w:val="single"/>
        </w:rPr>
      </w:pPr>
      <w:r w:rsidRPr="007F671C">
        <w:rPr>
          <w:rStyle w:val="a5"/>
          <w:color w:val="1F497D" w:themeColor="text2"/>
          <w:sz w:val="28"/>
          <w:szCs w:val="28"/>
          <w:u w:val="single"/>
        </w:rPr>
        <w:t xml:space="preserve">Памятка для родителей об информационной безопасности детей </w:t>
      </w:r>
    </w:p>
    <w:tbl>
      <w:tblPr>
        <w:tblW w:w="0" w:type="auto"/>
        <w:tblCellSpacing w:w="0" w:type="dxa"/>
        <w:tblCellMar>
          <w:top w:w="45" w:type="dxa"/>
          <w:left w:w="45" w:type="dxa"/>
          <w:bottom w:w="45" w:type="dxa"/>
          <w:right w:w="45" w:type="dxa"/>
        </w:tblCellMar>
        <w:tblLook w:val="04A0"/>
      </w:tblPr>
      <w:tblGrid>
        <w:gridCol w:w="9445"/>
      </w:tblGrid>
      <w:tr w:rsidR="007F671C" w:rsidRPr="007F671C" w:rsidTr="007F671C">
        <w:trPr>
          <w:tblCellSpacing w:w="0" w:type="dxa"/>
        </w:trPr>
        <w:tc>
          <w:tcPr>
            <w:tcW w:w="0" w:type="auto"/>
            <w:vAlign w:val="center"/>
            <w:hideMark/>
          </w:tcPr>
          <w:p w:rsidR="007F671C" w:rsidRPr="007F671C" w:rsidRDefault="007F671C">
            <w:pPr>
              <w:pStyle w:val="a4"/>
              <w:jc w:val="both"/>
              <w:rPr>
                <w:color w:val="1F497D" w:themeColor="text2"/>
                <w:sz w:val="28"/>
                <w:szCs w:val="28"/>
              </w:rPr>
            </w:pPr>
            <w:r w:rsidRPr="007F671C">
              <w:rPr>
                <w:color w:val="1F497D" w:themeColor="text2"/>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7F671C">
              <w:rPr>
                <w:color w:val="1F497D" w:themeColor="text2"/>
                <w:sz w:val="28"/>
                <w:szCs w:val="28"/>
              </w:rPr>
              <w:t>регулирующим</w:t>
            </w:r>
            <w:proofErr w:type="gramEnd"/>
            <w:r w:rsidRPr="007F671C">
              <w:rPr>
                <w:color w:val="1F497D" w:themeColor="text2"/>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F671C" w:rsidRPr="007F671C" w:rsidRDefault="007F671C">
            <w:pPr>
              <w:pStyle w:val="a4"/>
              <w:jc w:val="both"/>
              <w:rPr>
                <w:color w:val="1F497D" w:themeColor="text2"/>
                <w:sz w:val="28"/>
                <w:szCs w:val="28"/>
              </w:rPr>
            </w:pPr>
            <w:r w:rsidRPr="007F671C">
              <w:rPr>
                <w:color w:val="1F497D" w:themeColor="text2"/>
                <w:sz w:val="28"/>
                <w:szCs w:val="28"/>
              </w:rPr>
              <w:t>В силу Федерального закона N 436-ФЗ информацией, причиняющей вред здоровью и (или) развитию детей, является:</w:t>
            </w:r>
          </w:p>
          <w:p w:rsidR="007F671C" w:rsidRPr="007F671C" w:rsidRDefault="007F671C" w:rsidP="007F671C">
            <w:pPr>
              <w:numPr>
                <w:ilvl w:val="0"/>
                <w:numId w:val="2"/>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информация, запрещенная для распространения среди детей;</w:t>
            </w:r>
          </w:p>
          <w:p w:rsidR="007F671C" w:rsidRPr="007F671C" w:rsidRDefault="007F671C" w:rsidP="007F671C">
            <w:pPr>
              <w:numPr>
                <w:ilvl w:val="0"/>
                <w:numId w:val="2"/>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информация, распространение которой ограничено среди детей определенных возрастных категорий.</w:t>
            </w:r>
          </w:p>
          <w:p w:rsidR="007F671C" w:rsidRPr="007F671C" w:rsidRDefault="007F671C" w:rsidP="007F671C">
            <w:pPr>
              <w:numPr>
                <w:ilvl w:val="0"/>
                <w:numId w:val="2"/>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К информации, запрещенной для распространения среди детей, относится:</w:t>
            </w:r>
          </w:p>
          <w:p w:rsidR="007F671C" w:rsidRPr="007F671C" w:rsidRDefault="007F671C" w:rsidP="007F671C">
            <w:pPr>
              <w:numPr>
                <w:ilvl w:val="0"/>
                <w:numId w:val="2"/>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7F671C" w:rsidRPr="007F671C" w:rsidRDefault="007F671C" w:rsidP="007F671C">
            <w:pPr>
              <w:numPr>
                <w:ilvl w:val="0"/>
                <w:numId w:val="2"/>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7F671C">
              <w:rPr>
                <w:rFonts w:ascii="Times New Roman" w:hAnsi="Times New Roman" w:cs="Times New Roman"/>
                <w:color w:val="1F497D" w:themeColor="text2"/>
                <w:sz w:val="28"/>
                <w:szCs w:val="28"/>
              </w:rPr>
              <w:t>попрошайничеством</w:t>
            </w:r>
            <w:proofErr w:type="gramEnd"/>
            <w:r w:rsidRPr="007F671C">
              <w:rPr>
                <w:rFonts w:ascii="Times New Roman" w:hAnsi="Times New Roman" w:cs="Times New Roman"/>
                <w:color w:val="1F497D" w:themeColor="text2"/>
                <w:sz w:val="28"/>
                <w:szCs w:val="28"/>
              </w:rPr>
              <w:t>;</w:t>
            </w:r>
          </w:p>
          <w:p w:rsidR="007F671C" w:rsidRPr="007F671C" w:rsidRDefault="007F671C" w:rsidP="007F671C">
            <w:pPr>
              <w:numPr>
                <w:ilvl w:val="0"/>
                <w:numId w:val="2"/>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F671C" w:rsidRPr="007F671C" w:rsidRDefault="007F671C" w:rsidP="007F671C">
            <w:pPr>
              <w:numPr>
                <w:ilvl w:val="0"/>
                <w:numId w:val="2"/>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отрицающая семейные ценности и формирующая неуважение к родителям и (или) другим членам семьи;</w:t>
            </w:r>
          </w:p>
          <w:p w:rsidR="007F671C" w:rsidRPr="007F671C" w:rsidRDefault="007F671C" w:rsidP="007F671C">
            <w:pPr>
              <w:numPr>
                <w:ilvl w:val="0"/>
                <w:numId w:val="2"/>
              </w:numPr>
              <w:spacing w:before="100" w:beforeAutospacing="1" w:after="100" w:afterAutospacing="1" w:line="240" w:lineRule="auto"/>
              <w:jc w:val="both"/>
              <w:rPr>
                <w:rFonts w:ascii="Times New Roman" w:hAnsi="Times New Roman" w:cs="Times New Roman"/>
                <w:color w:val="1F497D" w:themeColor="text2"/>
                <w:sz w:val="28"/>
                <w:szCs w:val="28"/>
              </w:rPr>
            </w:pPr>
            <w:proofErr w:type="gramStart"/>
            <w:r w:rsidRPr="007F671C">
              <w:rPr>
                <w:rFonts w:ascii="Times New Roman" w:hAnsi="Times New Roman" w:cs="Times New Roman"/>
                <w:color w:val="1F497D" w:themeColor="text2"/>
                <w:sz w:val="28"/>
                <w:szCs w:val="28"/>
              </w:rPr>
              <w:t>оправдывающая</w:t>
            </w:r>
            <w:proofErr w:type="gramEnd"/>
            <w:r w:rsidRPr="007F671C">
              <w:rPr>
                <w:rFonts w:ascii="Times New Roman" w:hAnsi="Times New Roman" w:cs="Times New Roman"/>
                <w:color w:val="1F497D" w:themeColor="text2"/>
                <w:sz w:val="28"/>
                <w:szCs w:val="28"/>
              </w:rPr>
              <w:t xml:space="preserve"> противоправное поведение;</w:t>
            </w:r>
          </w:p>
          <w:p w:rsidR="007F671C" w:rsidRPr="007F671C" w:rsidRDefault="007F671C" w:rsidP="007F671C">
            <w:pPr>
              <w:numPr>
                <w:ilvl w:val="0"/>
                <w:numId w:val="2"/>
              </w:numPr>
              <w:spacing w:before="100" w:beforeAutospacing="1" w:after="100" w:afterAutospacing="1" w:line="240" w:lineRule="auto"/>
              <w:jc w:val="both"/>
              <w:rPr>
                <w:rFonts w:ascii="Times New Roman" w:hAnsi="Times New Roman" w:cs="Times New Roman"/>
                <w:color w:val="1F497D" w:themeColor="text2"/>
                <w:sz w:val="28"/>
                <w:szCs w:val="28"/>
              </w:rPr>
            </w:pPr>
            <w:proofErr w:type="gramStart"/>
            <w:r w:rsidRPr="007F671C">
              <w:rPr>
                <w:rFonts w:ascii="Times New Roman" w:hAnsi="Times New Roman" w:cs="Times New Roman"/>
                <w:color w:val="1F497D" w:themeColor="text2"/>
                <w:sz w:val="28"/>
                <w:szCs w:val="28"/>
              </w:rPr>
              <w:t>содержащая нецензурную брань;</w:t>
            </w:r>
            <w:proofErr w:type="gramEnd"/>
          </w:p>
          <w:p w:rsidR="007F671C" w:rsidRPr="007F671C" w:rsidRDefault="007F671C" w:rsidP="007F671C">
            <w:pPr>
              <w:numPr>
                <w:ilvl w:val="0"/>
                <w:numId w:val="2"/>
              </w:numPr>
              <w:spacing w:before="100" w:beforeAutospacing="1" w:after="100" w:afterAutospacing="1" w:line="240" w:lineRule="auto"/>
              <w:jc w:val="both"/>
              <w:rPr>
                <w:rFonts w:ascii="Times New Roman" w:hAnsi="Times New Roman" w:cs="Times New Roman"/>
                <w:color w:val="1F497D" w:themeColor="text2"/>
                <w:sz w:val="28"/>
                <w:szCs w:val="28"/>
              </w:rPr>
            </w:pPr>
            <w:proofErr w:type="gramStart"/>
            <w:r w:rsidRPr="007F671C">
              <w:rPr>
                <w:rFonts w:ascii="Times New Roman" w:hAnsi="Times New Roman" w:cs="Times New Roman"/>
                <w:color w:val="1F497D" w:themeColor="text2"/>
                <w:sz w:val="28"/>
                <w:szCs w:val="28"/>
              </w:rPr>
              <w:t>содержащая</w:t>
            </w:r>
            <w:proofErr w:type="gramEnd"/>
            <w:r w:rsidRPr="007F671C">
              <w:rPr>
                <w:rFonts w:ascii="Times New Roman" w:hAnsi="Times New Roman" w:cs="Times New Roman"/>
                <w:color w:val="1F497D" w:themeColor="text2"/>
                <w:sz w:val="28"/>
                <w:szCs w:val="28"/>
              </w:rPr>
              <w:t xml:space="preserve"> информацию порнографического характера.</w:t>
            </w:r>
          </w:p>
          <w:p w:rsidR="007F671C" w:rsidRPr="007F671C" w:rsidRDefault="007F671C">
            <w:pPr>
              <w:pStyle w:val="a4"/>
              <w:jc w:val="both"/>
              <w:rPr>
                <w:color w:val="1F497D" w:themeColor="text2"/>
                <w:sz w:val="28"/>
                <w:szCs w:val="28"/>
              </w:rPr>
            </w:pPr>
            <w:r w:rsidRPr="007F671C">
              <w:rPr>
                <w:rStyle w:val="a5"/>
                <w:color w:val="1F497D" w:themeColor="text2"/>
                <w:sz w:val="28"/>
                <w:szCs w:val="28"/>
              </w:rPr>
              <w:t>К информации, распространение которой ограничено среди детей определенного возраста, относится:</w:t>
            </w:r>
          </w:p>
          <w:p w:rsidR="007F671C" w:rsidRPr="007F671C" w:rsidRDefault="007F671C" w:rsidP="007F671C">
            <w:pPr>
              <w:numPr>
                <w:ilvl w:val="0"/>
                <w:numId w:val="3"/>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F671C" w:rsidRPr="007F671C" w:rsidRDefault="007F671C" w:rsidP="007F671C">
            <w:pPr>
              <w:numPr>
                <w:ilvl w:val="0"/>
                <w:numId w:val="3"/>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xml:space="preserve">вызывающая у детей страх, ужас или панику, в т.ч. представляемая в виде изображения или описания в унижающей человеческое </w:t>
            </w:r>
            <w:r w:rsidRPr="007F671C">
              <w:rPr>
                <w:rFonts w:ascii="Times New Roman" w:hAnsi="Times New Roman" w:cs="Times New Roman"/>
                <w:color w:val="1F497D" w:themeColor="text2"/>
                <w:sz w:val="28"/>
                <w:szCs w:val="28"/>
              </w:rPr>
              <w:lastRenderedPageBreak/>
              <w:t>достоинство форме ненасильственной смерти, заболевания, самоубийства, несчастного случая, аварии или катастрофы и (или) их последствий;</w:t>
            </w:r>
          </w:p>
          <w:p w:rsidR="007F671C" w:rsidRPr="007F671C" w:rsidRDefault="007F671C" w:rsidP="007F671C">
            <w:pPr>
              <w:numPr>
                <w:ilvl w:val="0"/>
                <w:numId w:val="3"/>
              </w:numPr>
              <w:spacing w:before="100" w:beforeAutospacing="1" w:after="100" w:afterAutospacing="1" w:line="240" w:lineRule="auto"/>
              <w:jc w:val="both"/>
              <w:rPr>
                <w:rFonts w:ascii="Times New Roman" w:hAnsi="Times New Roman" w:cs="Times New Roman"/>
                <w:color w:val="1F497D" w:themeColor="text2"/>
                <w:sz w:val="28"/>
                <w:szCs w:val="28"/>
              </w:rPr>
            </w:pPr>
            <w:proofErr w:type="gramStart"/>
            <w:r w:rsidRPr="007F671C">
              <w:rPr>
                <w:rFonts w:ascii="Times New Roman" w:hAnsi="Times New Roman" w:cs="Times New Roman"/>
                <w:color w:val="1F497D" w:themeColor="text2"/>
                <w:sz w:val="28"/>
                <w:szCs w:val="28"/>
              </w:rPr>
              <w:t>представляемая</w:t>
            </w:r>
            <w:proofErr w:type="gramEnd"/>
            <w:r w:rsidRPr="007F671C">
              <w:rPr>
                <w:rFonts w:ascii="Times New Roman" w:hAnsi="Times New Roman" w:cs="Times New Roman"/>
                <w:color w:val="1F497D" w:themeColor="text2"/>
                <w:sz w:val="28"/>
                <w:szCs w:val="28"/>
              </w:rPr>
              <w:t xml:space="preserve"> в виде изображения или описания половых отношений между мужчиной и женщиной;</w:t>
            </w:r>
          </w:p>
          <w:p w:rsidR="007F671C" w:rsidRPr="007F671C" w:rsidRDefault="007F671C" w:rsidP="007F671C">
            <w:pPr>
              <w:numPr>
                <w:ilvl w:val="0"/>
                <w:numId w:val="3"/>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w:t>
            </w:r>
            <w:proofErr w:type="gramStart"/>
            <w:r w:rsidRPr="007F671C">
              <w:rPr>
                <w:rFonts w:ascii="Times New Roman" w:hAnsi="Times New Roman" w:cs="Times New Roman"/>
                <w:color w:val="1F497D" w:themeColor="text2"/>
                <w:sz w:val="28"/>
                <w:szCs w:val="28"/>
              </w:rPr>
              <w:t>содержащая</w:t>
            </w:r>
            <w:proofErr w:type="gramEnd"/>
            <w:r w:rsidRPr="007F671C">
              <w:rPr>
                <w:rFonts w:ascii="Times New Roman" w:hAnsi="Times New Roman" w:cs="Times New Roman"/>
                <w:color w:val="1F497D" w:themeColor="text2"/>
                <w:sz w:val="28"/>
                <w:szCs w:val="28"/>
              </w:rPr>
              <w:t xml:space="preserve"> бранные слова и выражения, не относящиеся к нецензурной брани.</w:t>
            </w:r>
          </w:p>
          <w:p w:rsidR="007F671C" w:rsidRPr="007F671C" w:rsidRDefault="007F671C">
            <w:pPr>
              <w:pStyle w:val="a4"/>
              <w:jc w:val="both"/>
              <w:rPr>
                <w:color w:val="1F497D" w:themeColor="text2"/>
                <w:sz w:val="28"/>
                <w:szCs w:val="28"/>
              </w:rPr>
            </w:pPr>
            <w:r w:rsidRPr="007F671C">
              <w:rPr>
                <w:color w:val="1F497D" w:themeColor="text2"/>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F671C" w:rsidRPr="007F671C" w:rsidRDefault="007F671C">
            <w:pPr>
              <w:pStyle w:val="3"/>
              <w:jc w:val="both"/>
              <w:rPr>
                <w:color w:val="1F497D" w:themeColor="text2"/>
                <w:sz w:val="28"/>
                <w:szCs w:val="28"/>
              </w:rPr>
            </w:pPr>
            <w:r w:rsidRPr="007F671C">
              <w:rPr>
                <w:rStyle w:val="a5"/>
                <w:b/>
                <w:bCs/>
                <w:color w:val="1F497D" w:themeColor="text2"/>
                <w:sz w:val="28"/>
                <w:szCs w:val="28"/>
              </w:rPr>
              <w:t>Общие правила для родителей:</w:t>
            </w:r>
          </w:p>
          <w:p w:rsidR="007F671C" w:rsidRPr="007F671C" w:rsidRDefault="007F671C" w:rsidP="007F671C">
            <w:pPr>
              <w:numPr>
                <w:ilvl w:val="0"/>
                <w:numId w:val="4"/>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F671C" w:rsidRPr="007F671C" w:rsidRDefault="007F671C" w:rsidP="007F671C">
            <w:pPr>
              <w:numPr>
                <w:ilvl w:val="0"/>
                <w:numId w:val="4"/>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xml:space="preserve">Если Ваш ребенок имеет </w:t>
            </w:r>
            <w:proofErr w:type="spellStart"/>
            <w:r w:rsidRPr="007F671C">
              <w:rPr>
                <w:rFonts w:ascii="Times New Roman" w:hAnsi="Times New Roman" w:cs="Times New Roman"/>
                <w:color w:val="1F497D" w:themeColor="text2"/>
                <w:sz w:val="28"/>
                <w:szCs w:val="28"/>
              </w:rPr>
              <w:t>аккаунт</w:t>
            </w:r>
            <w:proofErr w:type="spellEnd"/>
            <w:r w:rsidRPr="007F671C">
              <w:rPr>
                <w:rFonts w:ascii="Times New Roman" w:hAnsi="Times New Roman" w:cs="Times New Roman"/>
                <w:color w:val="1F497D" w:themeColor="text2"/>
                <w:sz w:val="28"/>
                <w:szCs w:val="28"/>
              </w:rPr>
              <w:t xml:space="preserve"> на одном из социальных сервисов (</w:t>
            </w:r>
            <w:proofErr w:type="spellStart"/>
            <w:r w:rsidRPr="007F671C">
              <w:rPr>
                <w:rFonts w:ascii="Times New Roman" w:hAnsi="Times New Roman" w:cs="Times New Roman"/>
                <w:color w:val="1F497D" w:themeColor="text2"/>
                <w:sz w:val="28"/>
                <w:szCs w:val="28"/>
              </w:rPr>
              <w:t>LiveJournal</w:t>
            </w:r>
            <w:proofErr w:type="spellEnd"/>
            <w:r w:rsidRPr="007F671C">
              <w:rPr>
                <w:rFonts w:ascii="Times New Roman" w:hAnsi="Times New Roman" w:cs="Times New Roman"/>
                <w:color w:val="1F497D" w:themeColor="text2"/>
                <w:sz w:val="28"/>
                <w:szCs w:val="28"/>
              </w:rPr>
              <w:t xml:space="preserve">, </w:t>
            </w:r>
            <w:proofErr w:type="spellStart"/>
            <w:r w:rsidRPr="007F671C">
              <w:rPr>
                <w:rFonts w:ascii="Times New Roman" w:hAnsi="Times New Roman" w:cs="Times New Roman"/>
                <w:color w:val="1F497D" w:themeColor="text2"/>
                <w:sz w:val="28"/>
                <w:szCs w:val="28"/>
              </w:rPr>
              <w:t>blogs.mail.ru</w:t>
            </w:r>
            <w:proofErr w:type="spellEnd"/>
            <w:r w:rsidRPr="007F671C">
              <w:rPr>
                <w:rFonts w:ascii="Times New Roman" w:hAnsi="Times New Roman" w:cs="Times New Roman"/>
                <w:color w:val="1F497D" w:themeColor="text2"/>
                <w:sz w:val="28"/>
                <w:szCs w:val="28"/>
              </w:rPr>
              <w:t xml:space="preserve">, </w:t>
            </w:r>
            <w:proofErr w:type="spellStart"/>
            <w:r w:rsidRPr="007F671C">
              <w:rPr>
                <w:rFonts w:ascii="Times New Roman" w:hAnsi="Times New Roman" w:cs="Times New Roman"/>
                <w:color w:val="1F497D" w:themeColor="text2"/>
                <w:sz w:val="28"/>
                <w:szCs w:val="28"/>
              </w:rPr>
              <w:t>vkontakte.ru</w:t>
            </w:r>
            <w:proofErr w:type="spellEnd"/>
            <w:r w:rsidRPr="007F671C">
              <w:rPr>
                <w:rFonts w:ascii="Times New Roman" w:hAnsi="Times New Roman" w:cs="Times New Roman"/>
                <w:color w:val="1F497D" w:themeColor="text2"/>
                <w:sz w:val="28"/>
                <w:szCs w:val="28"/>
              </w:rPr>
              <w:t xml:space="preserve"> и т.п.), внимательно изучите, какую информацию помещают его участники в своих профилях и </w:t>
            </w:r>
            <w:proofErr w:type="spellStart"/>
            <w:r w:rsidRPr="007F671C">
              <w:rPr>
                <w:rFonts w:ascii="Times New Roman" w:hAnsi="Times New Roman" w:cs="Times New Roman"/>
                <w:color w:val="1F497D" w:themeColor="text2"/>
                <w:sz w:val="28"/>
                <w:szCs w:val="28"/>
              </w:rPr>
              <w:t>блогах</w:t>
            </w:r>
            <w:proofErr w:type="spellEnd"/>
            <w:r w:rsidRPr="007F671C">
              <w:rPr>
                <w:rFonts w:ascii="Times New Roman" w:hAnsi="Times New Roman" w:cs="Times New Roman"/>
                <w:color w:val="1F497D" w:themeColor="text2"/>
                <w:sz w:val="28"/>
                <w:szCs w:val="28"/>
              </w:rPr>
              <w:t>, включая фотографии и видео.</w:t>
            </w:r>
          </w:p>
          <w:p w:rsidR="007F671C" w:rsidRPr="007F671C" w:rsidRDefault="007F671C" w:rsidP="007F671C">
            <w:pPr>
              <w:numPr>
                <w:ilvl w:val="0"/>
                <w:numId w:val="4"/>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F671C">
              <w:rPr>
                <w:rFonts w:ascii="Times New Roman" w:hAnsi="Times New Roman" w:cs="Times New Roman"/>
                <w:color w:val="1F497D" w:themeColor="text2"/>
                <w:sz w:val="28"/>
                <w:szCs w:val="28"/>
              </w:rPr>
              <w:t>порносайт</w:t>
            </w:r>
            <w:proofErr w:type="spellEnd"/>
            <w:r w:rsidRPr="007F671C">
              <w:rPr>
                <w:rFonts w:ascii="Times New Roman" w:hAnsi="Times New Roman" w:cs="Times New Roman"/>
                <w:color w:val="1F497D" w:themeColor="text2"/>
                <w:sz w:val="28"/>
                <w:szCs w:val="28"/>
              </w:rPr>
              <w:t>, или сайт, на котором друг упоминает номер сотового телефона Вашего ребенка или Ваш домашний адрес)</w:t>
            </w:r>
          </w:p>
          <w:p w:rsidR="007F671C" w:rsidRPr="007F671C" w:rsidRDefault="007F671C" w:rsidP="007F671C">
            <w:pPr>
              <w:numPr>
                <w:ilvl w:val="0"/>
                <w:numId w:val="4"/>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F671C" w:rsidRPr="007F671C" w:rsidRDefault="007F671C" w:rsidP="007F671C">
            <w:pPr>
              <w:numPr>
                <w:ilvl w:val="0"/>
                <w:numId w:val="4"/>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7F671C" w:rsidRPr="007F671C" w:rsidRDefault="007F671C">
            <w:pPr>
              <w:pStyle w:val="3"/>
              <w:jc w:val="both"/>
              <w:rPr>
                <w:color w:val="1F497D" w:themeColor="text2"/>
                <w:sz w:val="28"/>
                <w:szCs w:val="28"/>
              </w:rPr>
            </w:pPr>
            <w:r w:rsidRPr="007F671C">
              <w:rPr>
                <w:rStyle w:val="a5"/>
                <w:b/>
                <w:bCs/>
                <w:color w:val="1F497D" w:themeColor="text2"/>
                <w:sz w:val="28"/>
                <w:szCs w:val="28"/>
              </w:rPr>
              <w:t>Возраст от 7 до 8 лет</w:t>
            </w:r>
          </w:p>
          <w:p w:rsidR="007F671C" w:rsidRPr="007F671C" w:rsidRDefault="007F671C">
            <w:pPr>
              <w:pStyle w:val="a4"/>
              <w:jc w:val="both"/>
              <w:rPr>
                <w:color w:val="1F497D" w:themeColor="text2"/>
                <w:sz w:val="28"/>
                <w:szCs w:val="28"/>
              </w:rPr>
            </w:pPr>
            <w:r w:rsidRPr="007F671C">
              <w:rPr>
                <w:color w:val="1F497D" w:themeColor="text2"/>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w:t>
            </w:r>
            <w:r w:rsidRPr="007F671C">
              <w:rPr>
                <w:color w:val="1F497D" w:themeColor="text2"/>
                <w:sz w:val="28"/>
                <w:szCs w:val="28"/>
              </w:rPr>
              <w:lastRenderedPageBreak/>
              <w:t>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F671C" w:rsidRPr="007F671C" w:rsidRDefault="007F671C">
            <w:pPr>
              <w:pStyle w:val="a4"/>
              <w:jc w:val="both"/>
              <w:rPr>
                <w:color w:val="1F497D" w:themeColor="text2"/>
                <w:sz w:val="28"/>
                <w:szCs w:val="28"/>
              </w:rPr>
            </w:pPr>
            <w:r w:rsidRPr="007F671C">
              <w:rPr>
                <w:rStyle w:val="a5"/>
                <w:color w:val="1F497D" w:themeColor="text2"/>
                <w:sz w:val="28"/>
                <w:szCs w:val="28"/>
              </w:rPr>
              <w:t>Советы по безопасности в сети Интернет для детей 7 - 8 лет</w:t>
            </w:r>
          </w:p>
          <w:p w:rsidR="007F671C" w:rsidRPr="007F671C" w:rsidRDefault="007F671C" w:rsidP="007F671C">
            <w:pPr>
              <w:numPr>
                <w:ilvl w:val="0"/>
                <w:numId w:val="5"/>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Создайте список домашних правил посещения Интернета при участии детей и требуйте его выполнения.</w:t>
            </w:r>
          </w:p>
          <w:p w:rsidR="007F671C" w:rsidRPr="007F671C" w:rsidRDefault="007F671C" w:rsidP="007F671C">
            <w:pPr>
              <w:numPr>
                <w:ilvl w:val="0"/>
                <w:numId w:val="5"/>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7F671C">
              <w:rPr>
                <w:rFonts w:ascii="Times New Roman" w:hAnsi="Times New Roman" w:cs="Times New Roman"/>
                <w:color w:val="1F497D" w:themeColor="text2"/>
                <w:sz w:val="28"/>
                <w:szCs w:val="28"/>
              </w:rPr>
              <w:t>не</w:t>
            </w:r>
            <w:proofErr w:type="gramEnd"/>
            <w:r w:rsidRPr="007F671C">
              <w:rPr>
                <w:rFonts w:ascii="Times New Roman" w:hAnsi="Times New Roman" w:cs="Times New Roman"/>
                <w:color w:val="1F497D" w:themeColor="text2"/>
                <w:sz w:val="28"/>
                <w:szCs w:val="28"/>
              </w:rPr>
              <w:t xml:space="preserve"> потому что Вам это хочется, а потому что Вы беспокоитесь о его безопасности и всегда готовы ему помочь.</w:t>
            </w:r>
          </w:p>
          <w:p w:rsidR="007F671C" w:rsidRPr="007F671C" w:rsidRDefault="007F671C" w:rsidP="007F671C">
            <w:pPr>
              <w:numPr>
                <w:ilvl w:val="0"/>
                <w:numId w:val="5"/>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Компьютер с подключением к Интернету должен находиться в общей комнате под присмотром родителей.</w:t>
            </w:r>
          </w:p>
          <w:p w:rsidR="007F671C" w:rsidRPr="007F671C" w:rsidRDefault="007F671C" w:rsidP="007F671C">
            <w:pPr>
              <w:numPr>
                <w:ilvl w:val="0"/>
                <w:numId w:val="5"/>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Используйте специальные детские поисковые машины.</w:t>
            </w:r>
          </w:p>
          <w:p w:rsidR="007F671C" w:rsidRPr="007F671C" w:rsidRDefault="007F671C" w:rsidP="007F671C">
            <w:pPr>
              <w:numPr>
                <w:ilvl w:val="0"/>
                <w:numId w:val="5"/>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xml:space="preserve">Используйте средства блокирования нежелательного </w:t>
            </w:r>
            <w:proofErr w:type="spellStart"/>
            <w:r w:rsidRPr="007F671C">
              <w:rPr>
                <w:rFonts w:ascii="Times New Roman" w:hAnsi="Times New Roman" w:cs="Times New Roman"/>
                <w:color w:val="1F497D" w:themeColor="text2"/>
                <w:sz w:val="28"/>
                <w:szCs w:val="28"/>
              </w:rPr>
              <w:t>контента</w:t>
            </w:r>
            <w:proofErr w:type="spellEnd"/>
            <w:r w:rsidRPr="007F671C">
              <w:rPr>
                <w:rFonts w:ascii="Times New Roman" w:hAnsi="Times New Roman" w:cs="Times New Roman"/>
                <w:color w:val="1F497D" w:themeColor="text2"/>
                <w:sz w:val="28"/>
                <w:szCs w:val="28"/>
              </w:rPr>
              <w:t xml:space="preserve"> как дополнение к стандартному Родительскому контролю.</w:t>
            </w:r>
          </w:p>
          <w:p w:rsidR="007F671C" w:rsidRPr="007F671C" w:rsidRDefault="007F671C" w:rsidP="007F671C">
            <w:pPr>
              <w:numPr>
                <w:ilvl w:val="0"/>
                <w:numId w:val="5"/>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Создайте семейный электронный ящик, чтобы не позволить детям иметь собственные адреса.</w:t>
            </w:r>
          </w:p>
          <w:p w:rsidR="007F671C" w:rsidRPr="007F671C" w:rsidRDefault="007F671C" w:rsidP="007F671C">
            <w:pPr>
              <w:numPr>
                <w:ilvl w:val="0"/>
                <w:numId w:val="5"/>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Блокируйте доступ к сайтам с бесплатными почтовыми ящиками с помощью соответствующего программного обеспечения.</w:t>
            </w:r>
          </w:p>
          <w:p w:rsidR="007F671C" w:rsidRPr="007F671C" w:rsidRDefault="007F671C" w:rsidP="007F671C">
            <w:pPr>
              <w:numPr>
                <w:ilvl w:val="0"/>
                <w:numId w:val="5"/>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F671C" w:rsidRPr="007F671C" w:rsidRDefault="007F671C" w:rsidP="007F671C">
            <w:pPr>
              <w:numPr>
                <w:ilvl w:val="0"/>
                <w:numId w:val="5"/>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Научите детей не загружать файлы, программы или музыку без вашего согласия.</w:t>
            </w:r>
          </w:p>
          <w:p w:rsidR="007F671C" w:rsidRPr="007F671C" w:rsidRDefault="007F671C" w:rsidP="007F671C">
            <w:pPr>
              <w:numPr>
                <w:ilvl w:val="0"/>
                <w:numId w:val="5"/>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Не разрешайте детям использовать службы мгновенного обмена сообщениями.</w:t>
            </w:r>
          </w:p>
          <w:p w:rsidR="007F671C" w:rsidRPr="007F671C" w:rsidRDefault="007F671C" w:rsidP="007F671C">
            <w:pPr>
              <w:numPr>
                <w:ilvl w:val="0"/>
                <w:numId w:val="5"/>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В "белый" список сайтов, разрешенных для посещения, вносите только сайты с хорошей репутацией.</w:t>
            </w:r>
          </w:p>
          <w:p w:rsidR="007F671C" w:rsidRPr="007F671C" w:rsidRDefault="007F671C" w:rsidP="007F671C">
            <w:pPr>
              <w:numPr>
                <w:ilvl w:val="0"/>
                <w:numId w:val="5"/>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Не забывайте беседовать с детьми об их друзьях в Интернете, как если бы речь шла о друзьях в реальной жизни.</w:t>
            </w:r>
          </w:p>
          <w:p w:rsidR="007F671C" w:rsidRPr="007F671C" w:rsidRDefault="007F671C" w:rsidP="007F671C">
            <w:pPr>
              <w:numPr>
                <w:ilvl w:val="0"/>
                <w:numId w:val="5"/>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7F671C" w:rsidRPr="007F671C" w:rsidRDefault="007F671C" w:rsidP="007F671C">
            <w:pPr>
              <w:numPr>
                <w:ilvl w:val="0"/>
                <w:numId w:val="5"/>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F671C" w:rsidRPr="007F671C" w:rsidRDefault="007F671C">
            <w:pPr>
              <w:pStyle w:val="3"/>
              <w:jc w:val="both"/>
              <w:rPr>
                <w:color w:val="1F497D" w:themeColor="text2"/>
                <w:sz w:val="28"/>
                <w:szCs w:val="28"/>
              </w:rPr>
            </w:pPr>
            <w:r w:rsidRPr="007F671C">
              <w:rPr>
                <w:rStyle w:val="a5"/>
                <w:b/>
                <w:bCs/>
                <w:color w:val="1F497D" w:themeColor="text2"/>
                <w:sz w:val="28"/>
                <w:szCs w:val="28"/>
              </w:rPr>
              <w:t>Возраст детей от 9 до 12 лет</w:t>
            </w:r>
          </w:p>
          <w:p w:rsidR="007F671C" w:rsidRPr="007F671C" w:rsidRDefault="007F671C">
            <w:pPr>
              <w:pStyle w:val="a4"/>
              <w:jc w:val="both"/>
              <w:rPr>
                <w:color w:val="1F497D" w:themeColor="text2"/>
                <w:sz w:val="28"/>
                <w:szCs w:val="28"/>
              </w:rPr>
            </w:pPr>
            <w:r w:rsidRPr="007F671C">
              <w:rPr>
                <w:color w:val="1F497D" w:themeColor="text2"/>
                <w:sz w:val="28"/>
                <w:szCs w:val="28"/>
              </w:rPr>
              <w:t xml:space="preserve">В данном возрасте дети, как правило, уже наслышаны о том, какая информация существует в Интернете. Совершенно нормально, что они хотят </w:t>
            </w:r>
            <w:r w:rsidRPr="007F671C">
              <w:rPr>
                <w:color w:val="1F497D" w:themeColor="text2"/>
                <w:sz w:val="28"/>
                <w:szCs w:val="28"/>
              </w:rPr>
              <w:lastRenderedPageBreak/>
              <w:t>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F671C" w:rsidRPr="007F671C" w:rsidRDefault="007F671C">
            <w:pPr>
              <w:pStyle w:val="a4"/>
              <w:jc w:val="both"/>
              <w:rPr>
                <w:color w:val="1F497D" w:themeColor="text2"/>
                <w:sz w:val="28"/>
                <w:szCs w:val="28"/>
              </w:rPr>
            </w:pPr>
            <w:r w:rsidRPr="007F671C">
              <w:rPr>
                <w:rStyle w:val="a5"/>
                <w:color w:val="1F497D" w:themeColor="text2"/>
                <w:sz w:val="28"/>
                <w:szCs w:val="28"/>
              </w:rPr>
              <w:t>Советы по безопасности для детей от 9 до 12 лет</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Создайте список домашних правил посещения Интернет при участии детей и требуйте его выполнения.</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Требуйте от Вашего ребенка соблюдения норм нахождения за компьютером.</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Компьютер с подключением в Интернет должен находиться в общей комнате под присмотром родителей.</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xml:space="preserve"> Используйте средства блокирования нежелательного </w:t>
            </w:r>
            <w:proofErr w:type="spellStart"/>
            <w:r w:rsidRPr="007F671C">
              <w:rPr>
                <w:rFonts w:ascii="Times New Roman" w:hAnsi="Times New Roman" w:cs="Times New Roman"/>
                <w:color w:val="1F497D" w:themeColor="text2"/>
                <w:sz w:val="28"/>
                <w:szCs w:val="28"/>
              </w:rPr>
              <w:t>контента</w:t>
            </w:r>
            <w:proofErr w:type="spellEnd"/>
            <w:r w:rsidRPr="007F671C">
              <w:rPr>
                <w:rFonts w:ascii="Times New Roman" w:hAnsi="Times New Roman" w:cs="Times New Roman"/>
                <w:color w:val="1F497D" w:themeColor="text2"/>
                <w:sz w:val="28"/>
                <w:szCs w:val="28"/>
              </w:rPr>
              <w:t xml:space="preserve"> как дополнение к стандартному Родительскому контролю.</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Не забывайте принимать непосредственное участие в жизни ребенка, беседовать с детьми об их друзьях в Интернете.</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Настаивайте, чтобы дети никогда не соглашались на личные встречи с друзьями по Интернету.</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Позволяйте детям заходить только на сайты из "белого" списка, который создайте вместе с ними.</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Создайте Вашему ребенку ограниченную учетную запись для работы на компьютере.</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Расскажите детям о порнографии в Интернете.</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7F671C" w:rsidRPr="007F671C" w:rsidRDefault="007F671C" w:rsidP="007F671C">
            <w:pPr>
              <w:numPr>
                <w:ilvl w:val="0"/>
                <w:numId w:val="6"/>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Объясните детям, что нельзя использовать сеть для хулиганства, распространения сплетен или угроз.</w:t>
            </w:r>
          </w:p>
          <w:p w:rsidR="007F671C" w:rsidRPr="007F671C" w:rsidRDefault="007F671C">
            <w:pPr>
              <w:pStyle w:val="3"/>
              <w:jc w:val="both"/>
              <w:rPr>
                <w:color w:val="1F497D" w:themeColor="text2"/>
                <w:sz w:val="28"/>
                <w:szCs w:val="28"/>
              </w:rPr>
            </w:pPr>
            <w:r w:rsidRPr="007F671C">
              <w:rPr>
                <w:rStyle w:val="a5"/>
                <w:b/>
                <w:bCs/>
                <w:color w:val="1F497D" w:themeColor="text2"/>
                <w:sz w:val="28"/>
                <w:szCs w:val="28"/>
              </w:rPr>
              <w:t>Возраст детей от 13 до 17 лет</w:t>
            </w:r>
          </w:p>
          <w:p w:rsidR="007F671C" w:rsidRPr="007F671C" w:rsidRDefault="007F671C">
            <w:pPr>
              <w:pStyle w:val="a4"/>
              <w:jc w:val="both"/>
              <w:rPr>
                <w:color w:val="1F497D" w:themeColor="text2"/>
                <w:sz w:val="28"/>
                <w:szCs w:val="28"/>
              </w:rPr>
            </w:pPr>
            <w:r w:rsidRPr="007F671C">
              <w:rPr>
                <w:color w:val="1F497D" w:themeColor="text2"/>
                <w:sz w:val="28"/>
                <w:szCs w:val="28"/>
              </w:rPr>
              <w:t xml:space="preserve">В этом возрасте подростки активно используют поисковые машины, </w:t>
            </w:r>
            <w:r w:rsidRPr="007F671C">
              <w:rPr>
                <w:color w:val="1F497D" w:themeColor="text2"/>
                <w:sz w:val="28"/>
                <w:szCs w:val="28"/>
              </w:rPr>
              <w:lastRenderedPageBreak/>
              <w:t>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F671C" w:rsidRPr="007F671C" w:rsidRDefault="007F671C">
            <w:pPr>
              <w:pStyle w:val="a4"/>
              <w:jc w:val="both"/>
              <w:rPr>
                <w:color w:val="1F497D" w:themeColor="text2"/>
                <w:sz w:val="28"/>
                <w:szCs w:val="28"/>
              </w:rPr>
            </w:pPr>
            <w:r w:rsidRPr="007F671C">
              <w:rPr>
                <w:color w:val="1F497D" w:themeColor="text2"/>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F671C" w:rsidRPr="007F671C" w:rsidRDefault="007F671C">
            <w:pPr>
              <w:pStyle w:val="a4"/>
              <w:jc w:val="both"/>
              <w:rPr>
                <w:color w:val="1F497D" w:themeColor="text2"/>
                <w:sz w:val="28"/>
                <w:szCs w:val="28"/>
              </w:rPr>
            </w:pPr>
            <w:r w:rsidRPr="007F671C">
              <w:rPr>
                <w:color w:val="1F497D" w:themeColor="text2"/>
                <w:sz w:val="28"/>
                <w:szCs w:val="28"/>
              </w:rPr>
              <w:t xml:space="preserve">Важно по-прежнему строго соблюдать правила </w:t>
            </w:r>
            <w:proofErr w:type="spellStart"/>
            <w:proofErr w:type="gramStart"/>
            <w:r w:rsidRPr="007F671C">
              <w:rPr>
                <w:color w:val="1F497D" w:themeColor="text2"/>
                <w:sz w:val="28"/>
                <w:szCs w:val="28"/>
              </w:rPr>
              <w:t>Интернет-безопасности</w:t>
            </w:r>
            <w:proofErr w:type="spellEnd"/>
            <w:proofErr w:type="gramEnd"/>
            <w:r w:rsidRPr="007F671C">
              <w:rPr>
                <w:color w:val="1F497D" w:themeColor="text2"/>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F671C" w:rsidRPr="007F671C" w:rsidRDefault="007F671C">
            <w:pPr>
              <w:pStyle w:val="a4"/>
              <w:jc w:val="both"/>
              <w:rPr>
                <w:color w:val="1F497D" w:themeColor="text2"/>
                <w:sz w:val="28"/>
                <w:szCs w:val="28"/>
              </w:rPr>
            </w:pPr>
            <w:r w:rsidRPr="007F671C">
              <w:rPr>
                <w:rStyle w:val="a5"/>
                <w:color w:val="1F497D" w:themeColor="text2"/>
                <w:sz w:val="28"/>
                <w:szCs w:val="28"/>
              </w:rPr>
              <w:t>Советы по безопасности в этом возрасте от 13 до 17 лет</w:t>
            </w:r>
          </w:p>
          <w:p w:rsidR="007F671C" w:rsidRPr="007F671C" w:rsidRDefault="007F671C" w:rsidP="007F671C">
            <w:pPr>
              <w:numPr>
                <w:ilvl w:val="0"/>
                <w:numId w:val="7"/>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F671C" w:rsidRPr="007F671C" w:rsidRDefault="007F671C" w:rsidP="007F671C">
            <w:pPr>
              <w:numPr>
                <w:ilvl w:val="0"/>
                <w:numId w:val="7"/>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Компьютер с подключением к сети Интернет должен находиться в общей комнате.</w:t>
            </w:r>
          </w:p>
          <w:p w:rsidR="007F671C" w:rsidRPr="007F671C" w:rsidRDefault="007F671C" w:rsidP="007F671C">
            <w:pPr>
              <w:numPr>
                <w:ilvl w:val="0"/>
                <w:numId w:val="7"/>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F671C" w:rsidRPr="007F671C" w:rsidRDefault="007F671C" w:rsidP="007F671C">
            <w:pPr>
              <w:numPr>
                <w:ilvl w:val="0"/>
                <w:numId w:val="7"/>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xml:space="preserve">Используйте средства блокирования нежелательного </w:t>
            </w:r>
            <w:proofErr w:type="spellStart"/>
            <w:r w:rsidRPr="007F671C">
              <w:rPr>
                <w:rFonts w:ascii="Times New Roman" w:hAnsi="Times New Roman" w:cs="Times New Roman"/>
                <w:color w:val="1F497D" w:themeColor="text2"/>
                <w:sz w:val="28"/>
                <w:szCs w:val="28"/>
              </w:rPr>
              <w:t>контента</w:t>
            </w:r>
            <w:proofErr w:type="spellEnd"/>
            <w:r w:rsidRPr="007F671C">
              <w:rPr>
                <w:rFonts w:ascii="Times New Roman" w:hAnsi="Times New Roman" w:cs="Times New Roman"/>
                <w:color w:val="1F497D" w:themeColor="text2"/>
                <w:sz w:val="28"/>
                <w:szCs w:val="28"/>
              </w:rPr>
              <w:t xml:space="preserve"> как дополнение к стандартному Родительскому контролю.</w:t>
            </w:r>
          </w:p>
          <w:p w:rsidR="007F671C" w:rsidRPr="007F671C" w:rsidRDefault="007F671C" w:rsidP="007F671C">
            <w:pPr>
              <w:numPr>
                <w:ilvl w:val="0"/>
                <w:numId w:val="7"/>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xml:space="preserve">Необходимо знать, какими чатами пользуются Ваши дети. Поощряйте использование </w:t>
            </w:r>
            <w:proofErr w:type="spellStart"/>
            <w:r w:rsidRPr="007F671C">
              <w:rPr>
                <w:rFonts w:ascii="Times New Roman" w:hAnsi="Times New Roman" w:cs="Times New Roman"/>
                <w:color w:val="1F497D" w:themeColor="text2"/>
                <w:sz w:val="28"/>
                <w:szCs w:val="28"/>
              </w:rPr>
              <w:t>модерируемых</w:t>
            </w:r>
            <w:proofErr w:type="spellEnd"/>
            <w:r w:rsidRPr="007F671C">
              <w:rPr>
                <w:rFonts w:ascii="Times New Roman" w:hAnsi="Times New Roman" w:cs="Times New Roman"/>
                <w:color w:val="1F497D" w:themeColor="text2"/>
                <w:sz w:val="28"/>
                <w:szCs w:val="28"/>
              </w:rPr>
              <w:t xml:space="preserve"> чатов и настаивайте, чтобы дети не общались в приватном режиме.</w:t>
            </w:r>
          </w:p>
          <w:p w:rsidR="007F671C" w:rsidRPr="007F671C" w:rsidRDefault="007F671C" w:rsidP="007F671C">
            <w:pPr>
              <w:numPr>
                <w:ilvl w:val="0"/>
                <w:numId w:val="7"/>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Настаивайте на том, чтобы дети никогда не встречались лично с друзьями из сети Интернет.</w:t>
            </w:r>
          </w:p>
          <w:p w:rsidR="007F671C" w:rsidRPr="007F671C" w:rsidRDefault="007F671C" w:rsidP="007F671C">
            <w:pPr>
              <w:numPr>
                <w:ilvl w:val="0"/>
                <w:numId w:val="7"/>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F671C" w:rsidRPr="007F671C" w:rsidRDefault="007F671C" w:rsidP="007F671C">
            <w:pPr>
              <w:numPr>
                <w:ilvl w:val="0"/>
                <w:numId w:val="7"/>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 xml:space="preserve"> Приучите детей не загружать программы без Вашего разрешения. </w:t>
            </w:r>
            <w:r w:rsidRPr="007F671C">
              <w:rPr>
                <w:rFonts w:ascii="Times New Roman" w:hAnsi="Times New Roman" w:cs="Times New Roman"/>
                <w:color w:val="1F497D" w:themeColor="text2"/>
                <w:sz w:val="28"/>
                <w:szCs w:val="28"/>
              </w:rPr>
              <w:lastRenderedPageBreak/>
              <w:t>Объясните им, что они могут случайно загрузить вирусы или другое нежелательное программное обеспечение.</w:t>
            </w:r>
          </w:p>
          <w:p w:rsidR="007F671C" w:rsidRPr="007F671C" w:rsidRDefault="007F671C" w:rsidP="007F671C">
            <w:pPr>
              <w:numPr>
                <w:ilvl w:val="0"/>
                <w:numId w:val="7"/>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F671C" w:rsidRPr="007F671C" w:rsidRDefault="007F671C" w:rsidP="007F671C">
            <w:pPr>
              <w:numPr>
                <w:ilvl w:val="0"/>
                <w:numId w:val="7"/>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F671C" w:rsidRPr="007F671C" w:rsidRDefault="007F671C" w:rsidP="007F671C">
            <w:pPr>
              <w:numPr>
                <w:ilvl w:val="0"/>
                <w:numId w:val="7"/>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Приучите себя знакомиться с сайтами, которые посещают подростки.</w:t>
            </w:r>
          </w:p>
          <w:p w:rsidR="007F671C" w:rsidRPr="007F671C" w:rsidRDefault="007F671C" w:rsidP="007F671C">
            <w:pPr>
              <w:numPr>
                <w:ilvl w:val="0"/>
                <w:numId w:val="7"/>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F671C" w:rsidRPr="007F671C" w:rsidRDefault="007F671C" w:rsidP="007F671C">
            <w:pPr>
              <w:numPr>
                <w:ilvl w:val="0"/>
                <w:numId w:val="7"/>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7F671C" w:rsidRPr="007F671C" w:rsidRDefault="007F671C" w:rsidP="007F671C">
            <w:pPr>
              <w:numPr>
                <w:ilvl w:val="0"/>
                <w:numId w:val="7"/>
              </w:numPr>
              <w:spacing w:before="100" w:beforeAutospacing="1" w:after="100" w:afterAutospacing="1" w:line="240" w:lineRule="auto"/>
              <w:jc w:val="both"/>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7F671C" w:rsidRPr="007F671C" w:rsidRDefault="007F671C">
            <w:pPr>
              <w:pStyle w:val="a4"/>
              <w:jc w:val="both"/>
              <w:rPr>
                <w:color w:val="1F497D" w:themeColor="text2"/>
                <w:sz w:val="28"/>
                <w:szCs w:val="28"/>
              </w:rPr>
            </w:pPr>
            <w:r w:rsidRPr="007F671C">
              <w:rPr>
                <w:color w:val="1F497D" w:themeColor="text2"/>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F671C" w:rsidRPr="007F671C" w:rsidRDefault="007F671C">
            <w:pPr>
              <w:pStyle w:val="a4"/>
              <w:rPr>
                <w:color w:val="1F497D" w:themeColor="text2"/>
                <w:sz w:val="28"/>
                <w:szCs w:val="28"/>
              </w:rPr>
            </w:pPr>
            <w:hyperlink r:id="rId5" w:history="1">
              <w:r w:rsidRPr="007F671C">
                <w:rPr>
                  <w:rStyle w:val="a3"/>
                  <w:color w:val="1F497D" w:themeColor="text2"/>
                  <w:sz w:val="28"/>
                  <w:szCs w:val="28"/>
                </w:rPr>
                <w:t>Защита детей от информации, причиняющей вред их здоровью и развитию</w:t>
              </w:r>
            </w:hyperlink>
          </w:p>
          <w:p w:rsidR="007F671C" w:rsidRPr="007F671C" w:rsidRDefault="007F671C">
            <w:pPr>
              <w:pStyle w:val="a4"/>
              <w:rPr>
                <w:color w:val="1F497D" w:themeColor="text2"/>
                <w:sz w:val="28"/>
                <w:szCs w:val="28"/>
              </w:rPr>
            </w:pPr>
            <w:hyperlink r:id="rId6" w:history="1">
              <w:r w:rsidRPr="007F671C">
                <w:rPr>
                  <w:rStyle w:val="a3"/>
                  <w:color w:val="1F497D" w:themeColor="text2"/>
                  <w:sz w:val="28"/>
                  <w:szCs w:val="28"/>
                </w:rPr>
                <w:t>Памятка по безопасности детей в сети Интернет</w:t>
              </w:r>
            </w:hyperlink>
          </w:p>
          <w:p w:rsidR="007F671C" w:rsidRPr="007F671C" w:rsidRDefault="007F671C">
            <w:pPr>
              <w:pStyle w:val="a4"/>
              <w:rPr>
                <w:color w:val="1F497D" w:themeColor="text2"/>
                <w:sz w:val="28"/>
                <w:szCs w:val="28"/>
              </w:rPr>
            </w:pPr>
            <w:hyperlink r:id="rId7" w:history="1">
              <w:r w:rsidRPr="007F671C">
                <w:rPr>
                  <w:rStyle w:val="a3"/>
                  <w:color w:val="1F497D" w:themeColor="text2"/>
                  <w:sz w:val="28"/>
                  <w:szCs w:val="28"/>
                </w:rPr>
                <w:t>Информация для родителей</w:t>
              </w:r>
            </w:hyperlink>
          </w:p>
          <w:p w:rsidR="007F671C" w:rsidRPr="007F671C" w:rsidRDefault="007F671C">
            <w:pPr>
              <w:pStyle w:val="a4"/>
              <w:rPr>
                <w:color w:val="1F497D" w:themeColor="text2"/>
                <w:sz w:val="28"/>
                <w:szCs w:val="28"/>
              </w:rPr>
            </w:pPr>
            <w:hyperlink r:id="rId8" w:history="1">
              <w:r w:rsidRPr="007F671C">
                <w:rPr>
                  <w:rStyle w:val="a3"/>
                  <w:color w:val="1F497D" w:themeColor="text2"/>
                  <w:sz w:val="28"/>
                  <w:szCs w:val="28"/>
                </w:rPr>
                <w:t>Советы по безопасности детей дошкольного возраста</w:t>
              </w:r>
            </w:hyperlink>
          </w:p>
          <w:p w:rsidR="007F671C" w:rsidRPr="007F671C" w:rsidRDefault="007F671C">
            <w:pPr>
              <w:pStyle w:val="a4"/>
              <w:rPr>
                <w:color w:val="1F497D" w:themeColor="text2"/>
                <w:sz w:val="28"/>
                <w:szCs w:val="28"/>
              </w:rPr>
            </w:pPr>
            <w:hyperlink r:id="rId9" w:history="1">
              <w:r w:rsidRPr="007F671C">
                <w:rPr>
                  <w:rStyle w:val="a3"/>
                  <w:color w:val="1F497D" w:themeColor="text2"/>
                  <w:sz w:val="28"/>
                  <w:szCs w:val="28"/>
                </w:rPr>
                <w:t>Как защитить детей от негативной информации</w:t>
              </w:r>
            </w:hyperlink>
          </w:p>
          <w:p w:rsidR="007F671C" w:rsidRPr="007F671C" w:rsidRDefault="007F671C">
            <w:pPr>
              <w:pStyle w:val="a4"/>
              <w:rPr>
                <w:color w:val="1F497D" w:themeColor="text2"/>
                <w:sz w:val="28"/>
                <w:szCs w:val="28"/>
              </w:rPr>
            </w:pPr>
            <w:hyperlink r:id="rId10" w:history="1">
              <w:r w:rsidRPr="007F671C">
                <w:rPr>
                  <w:rStyle w:val="a3"/>
                  <w:color w:val="1F497D" w:themeColor="text2"/>
                  <w:sz w:val="28"/>
                  <w:szCs w:val="28"/>
                </w:rPr>
                <w:t>Кто защитит детей в Интернете</w:t>
              </w:r>
            </w:hyperlink>
          </w:p>
          <w:p w:rsidR="007F671C" w:rsidRPr="007F671C" w:rsidRDefault="007F671C">
            <w:pPr>
              <w:pStyle w:val="a4"/>
              <w:rPr>
                <w:color w:val="1F497D" w:themeColor="text2"/>
                <w:sz w:val="28"/>
                <w:szCs w:val="28"/>
              </w:rPr>
            </w:pPr>
            <w:hyperlink r:id="rId11" w:history="1">
              <w:r w:rsidRPr="007F671C">
                <w:rPr>
                  <w:rStyle w:val="a3"/>
                  <w:color w:val="1F497D" w:themeColor="text2"/>
                  <w:sz w:val="28"/>
                  <w:szCs w:val="28"/>
                </w:rPr>
                <w:t>Как защитить детей от вредной информации</w:t>
              </w:r>
            </w:hyperlink>
          </w:p>
          <w:p w:rsidR="007F671C" w:rsidRPr="007F671C" w:rsidRDefault="007F671C">
            <w:pPr>
              <w:pStyle w:val="a4"/>
              <w:rPr>
                <w:color w:val="1F497D" w:themeColor="text2"/>
                <w:sz w:val="28"/>
                <w:szCs w:val="28"/>
              </w:rPr>
            </w:pPr>
            <w:hyperlink r:id="rId12" w:history="1">
              <w:r w:rsidRPr="007F671C">
                <w:rPr>
                  <w:rStyle w:val="a3"/>
                  <w:color w:val="1F497D" w:themeColor="text2"/>
                  <w:sz w:val="28"/>
                  <w:szCs w:val="28"/>
                </w:rPr>
                <w:t>Социальный ролик "Безопасный Интернет детям"</w:t>
              </w:r>
            </w:hyperlink>
          </w:p>
          <w:p w:rsidR="007F671C" w:rsidRPr="007F671C" w:rsidRDefault="007F671C">
            <w:pPr>
              <w:pStyle w:val="a4"/>
              <w:rPr>
                <w:color w:val="1F497D" w:themeColor="text2"/>
                <w:sz w:val="28"/>
                <w:szCs w:val="28"/>
              </w:rPr>
            </w:pPr>
            <w:hyperlink r:id="rId13" w:history="1">
              <w:r w:rsidRPr="007F671C">
                <w:rPr>
                  <w:rStyle w:val="a3"/>
                  <w:color w:val="1F497D" w:themeColor="text2"/>
                  <w:sz w:val="28"/>
                  <w:szCs w:val="28"/>
                </w:rPr>
                <w:t>Анкета для родителей</w:t>
              </w:r>
            </w:hyperlink>
          </w:p>
        </w:tc>
      </w:tr>
    </w:tbl>
    <w:p w:rsidR="007F671C" w:rsidRPr="007F671C" w:rsidRDefault="007F671C" w:rsidP="00516625">
      <w:pPr>
        <w:rPr>
          <w:rFonts w:ascii="Times New Roman" w:hAnsi="Times New Roman" w:cs="Times New Roman"/>
          <w:b/>
          <w:color w:val="1F497D" w:themeColor="text2"/>
          <w:sz w:val="28"/>
          <w:szCs w:val="28"/>
          <w:u w:val="single"/>
        </w:rPr>
      </w:pPr>
    </w:p>
    <w:p w:rsidR="007F671C" w:rsidRPr="007F671C" w:rsidRDefault="007F671C" w:rsidP="00516625">
      <w:pPr>
        <w:rPr>
          <w:rFonts w:ascii="Times New Roman" w:hAnsi="Times New Roman" w:cs="Times New Roman"/>
          <w:b/>
          <w:color w:val="1F497D" w:themeColor="text2"/>
          <w:sz w:val="28"/>
          <w:szCs w:val="28"/>
          <w:u w:val="single"/>
        </w:rPr>
      </w:pPr>
    </w:p>
    <w:p w:rsidR="007F671C" w:rsidRDefault="007F671C" w:rsidP="00516625">
      <w:pPr>
        <w:pStyle w:val="a4"/>
        <w:spacing w:before="45" w:beforeAutospacing="0" w:after="45" w:afterAutospacing="0"/>
        <w:rPr>
          <w:color w:val="1F497D" w:themeColor="text2"/>
          <w:sz w:val="28"/>
          <w:szCs w:val="28"/>
        </w:rPr>
      </w:pPr>
    </w:p>
    <w:p w:rsidR="00516625" w:rsidRPr="007F671C" w:rsidRDefault="00516625" w:rsidP="00516625">
      <w:pPr>
        <w:pStyle w:val="a4"/>
        <w:spacing w:before="45" w:beforeAutospacing="0" w:after="45" w:afterAutospacing="0"/>
        <w:rPr>
          <w:color w:val="1F497D" w:themeColor="text2"/>
          <w:sz w:val="28"/>
          <w:szCs w:val="28"/>
        </w:rPr>
      </w:pPr>
      <w:r w:rsidRPr="007F671C">
        <w:rPr>
          <w:color w:val="1F497D" w:themeColor="text2"/>
          <w:sz w:val="28"/>
          <w:szCs w:val="28"/>
        </w:rPr>
        <w:lastRenderedPageBreak/>
        <w:t>Памятки родителям:</w:t>
      </w:r>
    </w:p>
    <w:p w:rsidR="00516625" w:rsidRPr="007F671C" w:rsidRDefault="00516625" w:rsidP="00516625">
      <w:pPr>
        <w:numPr>
          <w:ilvl w:val="0"/>
          <w:numId w:val="1"/>
        </w:numPr>
        <w:spacing w:after="0" w:line="240" w:lineRule="auto"/>
        <w:ind w:left="390"/>
        <w:rPr>
          <w:rFonts w:ascii="Times New Roman" w:hAnsi="Times New Roman" w:cs="Times New Roman"/>
          <w:color w:val="1F497D" w:themeColor="text2"/>
          <w:sz w:val="28"/>
          <w:szCs w:val="28"/>
        </w:rPr>
      </w:pPr>
      <w:hyperlink r:id="rId14" w:tgtFrame="_blank" w:tooltip="Об информационной безопасности ребенка " w:history="1">
        <w:r w:rsidRPr="007F671C">
          <w:rPr>
            <w:rStyle w:val="wffiletext"/>
            <w:rFonts w:ascii="Times New Roman" w:hAnsi="Times New Roman" w:cs="Times New Roman"/>
            <w:color w:val="1F497D" w:themeColor="text2"/>
            <w:sz w:val="28"/>
            <w:szCs w:val="28"/>
          </w:rPr>
          <w:t>Об информационной безопасности ребенка</w:t>
        </w:r>
      </w:hyperlink>
    </w:p>
    <w:p w:rsidR="00516625" w:rsidRPr="007F671C" w:rsidRDefault="00516625" w:rsidP="00516625">
      <w:pPr>
        <w:numPr>
          <w:ilvl w:val="0"/>
          <w:numId w:val="1"/>
        </w:numPr>
        <w:spacing w:after="0" w:line="240" w:lineRule="auto"/>
        <w:ind w:left="390"/>
        <w:rPr>
          <w:rFonts w:ascii="Times New Roman" w:hAnsi="Times New Roman" w:cs="Times New Roman"/>
          <w:color w:val="1F497D" w:themeColor="text2"/>
          <w:sz w:val="28"/>
          <w:szCs w:val="28"/>
        </w:rPr>
      </w:pPr>
      <w:hyperlink r:id="rId15" w:tgtFrame="_blank" w:tooltip="Как защитить от вредной информации ребенка 7-8 лет " w:history="1">
        <w:r w:rsidRPr="007F671C">
          <w:rPr>
            <w:rStyle w:val="wffiletext"/>
            <w:rFonts w:ascii="Times New Roman" w:hAnsi="Times New Roman" w:cs="Times New Roman"/>
            <w:color w:val="1F497D" w:themeColor="text2"/>
            <w:sz w:val="28"/>
            <w:szCs w:val="28"/>
          </w:rPr>
          <w:t>Как защитить от вредной информации ребенка 7-8 лет</w:t>
        </w:r>
      </w:hyperlink>
    </w:p>
    <w:p w:rsidR="00516625" w:rsidRPr="007F671C" w:rsidRDefault="00516625" w:rsidP="00516625">
      <w:pPr>
        <w:numPr>
          <w:ilvl w:val="0"/>
          <w:numId w:val="1"/>
        </w:numPr>
        <w:spacing w:after="0" w:line="240" w:lineRule="auto"/>
        <w:ind w:left="390"/>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Как защитить ребенка от виртуального террора </w:t>
      </w:r>
      <w:hyperlink r:id="rId16" w:history="1">
        <w:r w:rsidRPr="007F671C">
          <w:rPr>
            <w:rStyle w:val="a3"/>
            <w:rFonts w:ascii="Times New Roman" w:hAnsi="Times New Roman" w:cs="Times New Roman"/>
            <w:color w:val="1F497D" w:themeColor="text2"/>
            <w:sz w:val="28"/>
            <w:szCs w:val="28"/>
          </w:rPr>
          <w:t>http://www.grani.lv/latvia/33581-kak-zaschitit-detey-ot-virtualnogo-terrora.html</w:t>
        </w:r>
      </w:hyperlink>
    </w:p>
    <w:p w:rsidR="00516625" w:rsidRPr="007F671C" w:rsidRDefault="00516625" w:rsidP="00516625">
      <w:pPr>
        <w:numPr>
          <w:ilvl w:val="0"/>
          <w:numId w:val="1"/>
        </w:numPr>
        <w:spacing w:after="0" w:line="240" w:lineRule="auto"/>
        <w:ind w:left="390"/>
        <w:rPr>
          <w:rFonts w:ascii="Times New Roman" w:hAnsi="Times New Roman" w:cs="Times New Roman"/>
          <w:color w:val="1F497D" w:themeColor="text2"/>
          <w:sz w:val="28"/>
          <w:szCs w:val="28"/>
        </w:rPr>
      </w:pPr>
      <w:hyperlink r:id="rId17" w:tgtFrame="_blank" w:tooltip="Безопасность детей в Интернет (по Безмалому)" w:history="1">
        <w:r w:rsidRPr="007F671C">
          <w:rPr>
            <w:rStyle w:val="wffiletext"/>
            <w:rFonts w:ascii="Times New Roman" w:hAnsi="Times New Roman" w:cs="Times New Roman"/>
            <w:color w:val="1F497D" w:themeColor="text2"/>
            <w:sz w:val="28"/>
            <w:szCs w:val="28"/>
          </w:rPr>
          <w:t xml:space="preserve">Безопасность детей в Интернет (по </w:t>
        </w:r>
        <w:proofErr w:type="spellStart"/>
        <w:r w:rsidRPr="007F671C">
          <w:rPr>
            <w:rStyle w:val="wffiletext"/>
            <w:rFonts w:ascii="Times New Roman" w:hAnsi="Times New Roman" w:cs="Times New Roman"/>
            <w:color w:val="1F497D" w:themeColor="text2"/>
            <w:sz w:val="28"/>
            <w:szCs w:val="28"/>
          </w:rPr>
          <w:t>Безмалому</w:t>
        </w:r>
        <w:proofErr w:type="spellEnd"/>
        <w:r w:rsidRPr="007F671C">
          <w:rPr>
            <w:rStyle w:val="wffiletext"/>
            <w:rFonts w:ascii="Times New Roman" w:hAnsi="Times New Roman" w:cs="Times New Roman"/>
            <w:color w:val="1F497D" w:themeColor="text2"/>
            <w:sz w:val="28"/>
            <w:szCs w:val="28"/>
          </w:rPr>
          <w:t>)</w:t>
        </w:r>
      </w:hyperlink>
    </w:p>
    <w:p w:rsidR="00516625" w:rsidRPr="007F671C" w:rsidRDefault="00516625" w:rsidP="00516625">
      <w:pPr>
        <w:numPr>
          <w:ilvl w:val="0"/>
          <w:numId w:val="1"/>
        </w:numPr>
        <w:spacing w:after="0" w:line="240" w:lineRule="auto"/>
        <w:ind w:left="390"/>
        <w:rPr>
          <w:rFonts w:ascii="Times New Roman" w:hAnsi="Times New Roman" w:cs="Times New Roman"/>
          <w:color w:val="1F497D" w:themeColor="text2"/>
          <w:sz w:val="28"/>
          <w:szCs w:val="28"/>
        </w:rPr>
      </w:pPr>
      <w:hyperlink r:id="rId18" w:tgtFrame="_blank" w:tooltip="Правила безопасного пользования сетью Интернет" w:history="1">
        <w:r w:rsidRPr="007F671C">
          <w:rPr>
            <w:rStyle w:val="wffiletext"/>
            <w:rFonts w:ascii="Times New Roman" w:hAnsi="Times New Roman" w:cs="Times New Roman"/>
            <w:color w:val="1F497D" w:themeColor="text2"/>
            <w:sz w:val="28"/>
            <w:szCs w:val="28"/>
          </w:rPr>
          <w:t>Правила безопасного пользования сетью Интернет</w:t>
        </w:r>
      </w:hyperlink>
    </w:p>
    <w:p w:rsidR="00516625" w:rsidRPr="007F671C" w:rsidRDefault="00516625" w:rsidP="00516625">
      <w:pPr>
        <w:numPr>
          <w:ilvl w:val="0"/>
          <w:numId w:val="1"/>
        </w:numPr>
        <w:spacing w:after="0" w:line="240" w:lineRule="auto"/>
        <w:ind w:left="390"/>
        <w:rPr>
          <w:rFonts w:ascii="Times New Roman" w:hAnsi="Times New Roman" w:cs="Times New Roman"/>
          <w:color w:val="1F497D" w:themeColor="text2"/>
          <w:sz w:val="28"/>
          <w:szCs w:val="28"/>
        </w:rPr>
      </w:pPr>
      <w:hyperlink r:id="rId19" w:tgtFrame="_blank" w:tooltip="Рекомендательный web-список " w:history="1">
        <w:r w:rsidRPr="007F671C">
          <w:rPr>
            <w:rStyle w:val="wffiletext"/>
            <w:rFonts w:ascii="Times New Roman" w:hAnsi="Times New Roman" w:cs="Times New Roman"/>
            <w:color w:val="1F497D" w:themeColor="text2"/>
            <w:sz w:val="28"/>
            <w:szCs w:val="28"/>
          </w:rPr>
          <w:t>Рекомендательный web-список</w:t>
        </w:r>
      </w:hyperlink>
    </w:p>
    <w:p w:rsidR="00516625" w:rsidRPr="007F671C" w:rsidRDefault="00516625" w:rsidP="00516625">
      <w:pPr>
        <w:numPr>
          <w:ilvl w:val="0"/>
          <w:numId w:val="1"/>
        </w:numPr>
        <w:spacing w:after="0" w:line="240" w:lineRule="auto"/>
        <w:ind w:left="390"/>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7-я</w:t>
      </w:r>
      <w:proofErr w:type="gramStart"/>
      <w:r w:rsidRPr="007F671C">
        <w:rPr>
          <w:rFonts w:ascii="Times New Roman" w:hAnsi="Times New Roman" w:cs="Times New Roman"/>
          <w:color w:val="1F497D" w:themeColor="text2"/>
          <w:sz w:val="28"/>
          <w:szCs w:val="28"/>
        </w:rPr>
        <w:t>.р</w:t>
      </w:r>
      <w:proofErr w:type="gramEnd"/>
      <w:r w:rsidRPr="007F671C">
        <w:rPr>
          <w:rFonts w:ascii="Times New Roman" w:hAnsi="Times New Roman" w:cs="Times New Roman"/>
          <w:color w:val="1F497D" w:themeColor="text2"/>
          <w:sz w:val="28"/>
          <w:szCs w:val="28"/>
        </w:rPr>
        <w:t>у </w:t>
      </w:r>
      <w:hyperlink r:id="rId20" w:history="1">
        <w:r w:rsidRPr="007F671C">
          <w:rPr>
            <w:rStyle w:val="a3"/>
            <w:rFonts w:ascii="Times New Roman" w:hAnsi="Times New Roman" w:cs="Times New Roman"/>
            <w:color w:val="1F497D" w:themeColor="text2"/>
            <w:sz w:val="28"/>
            <w:szCs w:val="28"/>
          </w:rPr>
          <w:t>https://www.7ya.ru/article/Kompyuternoj-zavisimosti-u-rebenka-ne-budet-esli-5-shagov/</w:t>
        </w:r>
      </w:hyperlink>
    </w:p>
    <w:p w:rsidR="00516625" w:rsidRPr="007F671C" w:rsidRDefault="00516625" w:rsidP="00516625">
      <w:pPr>
        <w:numPr>
          <w:ilvl w:val="0"/>
          <w:numId w:val="1"/>
        </w:numPr>
        <w:spacing w:after="0" w:line="240" w:lineRule="auto"/>
        <w:ind w:left="390"/>
        <w:rPr>
          <w:rFonts w:ascii="Times New Roman" w:hAnsi="Times New Roman" w:cs="Times New Roman"/>
          <w:color w:val="1F497D" w:themeColor="text2"/>
          <w:sz w:val="28"/>
          <w:szCs w:val="28"/>
        </w:rPr>
      </w:pPr>
      <w:r w:rsidRPr="007F671C">
        <w:rPr>
          <w:rFonts w:ascii="Times New Roman" w:hAnsi="Times New Roman" w:cs="Times New Roman"/>
          <w:color w:val="1F497D" w:themeColor="text2"/>
          <w:sz w:val="28"/>
          <w:szCs w:val="28"/>
        </w:rPr>
        <w:t>Пособие: Информационная безопасность детей </w:t>
      </w:r>
      <w:hyperlink r:id="rId21" w:anchor="i-3" w:history="1">
        <w:r w:rsidRPr="007F671C">
          <w:rPr>
            <w:rStyle w:val="a3"/>
            <w:rFonts w:ascii="Times New Roman" w:hAnsi="Times New Roman" w:cs="Times New Roman"/>
            <w:color w:val="1F497D" w:themeColor="text2"/>
            <w:sz w:val="28"/>
            <w:szCs w:val="28"/>
          </w:rPr>
          <w:t>https://whatisgood.ru/theory/soviet/posobie-informacionnaya-bezopasnost-detej/#i-3</w:t>
        </w:r>
      </w:hyperlink>
    </w:p>
    <w:p w:rsidR="00516625" w:rsidRPr="007F671C" w:rsidRDefault="00516625" w:rsidP="00516625">
      <w:pPr>
        <w:rPr>
          <w:rFonts w:ascii="Times New Roman" w:hAnsi="Times New Roman" w:cs="Times New Roman"/>
          <w:b/>
          <w:color w:val="1F497D" w:themeColor="text2"/>
          <w:sz w:val="28"/>
          <w:szCs w:val="28"/>
          <w:u w:val="single"/>
        </w:rPr>
      </w:pPr>
    </w:p>
    <w:p w:rsidR="00000000" w:rsidRPr="007F671C" w:rsidRDefault="002777A5">
      <w:pPr>
        <w:rPr>
          <w:rFonts w:ascii="Times New Roman" w:hAnsi="Times New Roman" w:cs="Times New Roman"/>
          <w:color w:val="1F497D" w:themeColor="text2"/>
          <w:sz w:val="28"/>
          <w:szCs w:val="28"/>
        </w:rPr>
      </w:pPr>
    </w:p>
    <w:sectPr w:rsidR="00000000" w:rsidRPr="007F6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724C6"/>
    <w:multiLevelType w:val="multilevel"/>
    <w:tmpl w:val="DD1A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F0681"/>
    <w:multiLevelType w:val="multilevel"/>
    <w:tmpl w:val="7A8A7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651C18"/>
    <w:multiLevelType w:val="multilevel"/>
    <w:tmpl w:val="0B82D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030FB4"/>
    <w:multiLevelType w:val="multilevel"/>
    <w:tmpl w:val="4AA06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2D46C2"/>
    <w:multiLevelType w:val="multilevel"/>
    <w:tmpl w:val="A56E0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C567E2"/>
    <w:multiLevelType w:val="multilevel"/>
    <w:tmpl w:val="1910F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8A79A8"/>
    <w:multiLevelType w:val="multilevel"/>
    <w:tmpl w:val="FFB08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16625"/>
    <w:rsid w:val="002777A5"/>
    <w:rsid w:val="00516625"/>
    <w:rsid w:val="007F6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F67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625"/>
    <w:rPr>
      <w:color w:val="0000FF" w:themeColor="hyperlink"/>
      <w:u w:val="single"/>
    </w:rPr>
  </w:style>
  <w:style w:type="paragraph" w:styleId="a4">
    <w:name w:val="Normal (Web)"/>
    <w:basedOn w:val="a"/>
    <w:uiPriority w:val="99"/>
    <w:unhideWhenUsed/>
    <w:rsid w:val="00516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filetext">
    <w:name w:val="wf_file_text"/>
    <w:basedOn w:val="a0"/>
    <w:rsid w:val="00516625"/>
  </w:style>
  <w:style w:type="character" w:customStyle="1" w:styleId="30">
    <w:name w:val="Заголовок 3 Знак"/>
    <w:basedOn w:val="a0"/>
    <w:link w:val="3"/>
    <w:uiPriority w:val="9"/>
    <w:rsid w:val="007F671C"/>
    <w:rPr>
      <w:rFonts w:ascii="Times New Roman" w:eastAsia="Times New Roman" w:hAnsi="Times New Roman" w:cs="Times New Roman"/>
      <w:b/>
      <w:bCs/>
      <w:sz w:val="27"/>
      <w:szCs w:val="27"/>
    </w:rPr>
  </w:style>
  <w:style w:type="character" w:styleId="a5">
    <w:name w:val="Strong"/>
    <w:basedOn w:val="a0"/>
    <w:uiPriority w:val="22"/>
    <w:qFormat/>
    <w:rsid w:val="007F671C"/>
    <w:rPr>
      <w:b/>
      <w:bCs/>
    </w:rPr>
  </w:style>
</w:styles>
</file>

<file path=word/webSettings.xml><?xml version="1.0" encoding="utf-8"?>
<w:webSettings xmlns:r="http://schemas.openxmlformats.org/officeDocument/2006/relationships" xmlns:w="http://schemas.openxmlformats.org/wordprocessingml/2006/main">
  <w:divs>
    <w:div w:id="15992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bdoubohan2.ucoz.ru/sovety_po_bezopasnosti_dlja_detej_raznogo_vozrasta.pdf" TargetMode="External"/><Relationship Id="rId13" Type="http://schemas.openxmlformats.org/officeDocument/2006/relationships/hyperlink" Target="http://mbdoubohan2.ucoz.ru/anketa_dlja_roditelej.pdf" TargetMode="External"/><Relationship Id="rId18" Type="http://schemas.openxmlformats.org/officeDocument/2006/relationships/hyperlink" Target="http://ds16.spb.ru/public/users/993/PDF/080820182335.pdf" TargetMode="External"/><Relationship Id="rId3" Type="http://schemas.openxmlformats.org/officeDocument/2006/relationships/settings" Target="settings.xml"/><Relationship Id="rId21" Type="http://schemas.openxmlformats.org/officeDocument/2006/relationships/hyperlink" Target="https://whatisgood.ru/theory/soviet/posobie-informacionnaya-bezopasnost-detej/" TargetMode="External"/><Relationship Id="rId7" Type="http://schemas.openxmlformats.org/officeDocument/2006/relationships/hyperlink" Target="http://mbdoubohan2.ucoz.ru/informacija_dlja_roditelej.pdf" TargetMode="External"/><Relationship Id="rId12" Type="http://schemas.openxmlformats.org/officeDocument/2006/relationships/hyperlink" Target="https://www.youtube.com/watch?v=fXJWpAqX8VU" TargetMode="External"/><Relationship Id="rId17" Type="http://schemas.openxmlformats.org/officeDocument/2006/relationships/hyperlink" Target="http://ds16.spb.ru/public/users/993/PDF/080820182334.pdf" TargetMode="External"/><Relationship Id="rId2" Type="http://schemas.openxmlformats.org/officeDocument/2006/relationships/styles" Target="styles.xml"/><Relationship Id="rId16" Type="http://schemas.openxmlformats.org/officeDocument/2006/relationships/hyperlink" Target="http://www.grani.lv/latvia/33581-kak-zaschitit-detey-ot-virtualnogo-terrora.html" TargetMode="External"/><Relationship Id="rId20" Type="http://schemas.openxmlformats.org/officeDocument/2006/relationships/hyperlink" Target="https://www.7ya.ru/article/Kompyuternoj-zavisimosti-u-rebenka-ne-budet-esli-5-shagov/" TargetMode="External"/><Relationship Id="rId1" Type="http://schemas.openxmlformats.org/officeDocument/2006/relationships/numbering" Target="numbering.xml"/><Relationship Id="rId6" Type="http://schemas.openxmlformats.org/officeDocument/2006/relationships/hyperlink" Target="http://pedofilov.net/tips-for-parents/pamyatka-po-bezopasnosti-detey-v-seti-internet/" TargetMode="External"/><Relationship Id="rId11" Type="http://schemas.openxmlformats.org/officeDocument/2006/relationships/hyperlink" Target="http://www.internet-kontrol.ru/" TargetMode="External"/><Relationship Id="rId5" Type="http://schemas.openxmlformats.org/officeDocument/2006/relationships/hyperlink" Target="https://docs.google.com/viewerng/viewer?url=http://manich.ouedu.ru/images/stories/Dokuments/doc492.pdf" TargetMode="External"/><Relationship Id="rId15" Type="http://schemas.openxmlformats.org/officeDocument/2006/relationships/hyperlink" Target="http://ds16.spb.ru/public/users/993/PDF/080820182332.pdf" TargetMode="External"/><Relationship Id="rId23" Type="http://schemas.openxmlformats.org/officeDocument/2006/relationships/theme" Target="theme/theme1.xml"/><Relationship Id="rId10" Type="http://schemas.openxmlformats.org/officeDocument/2006/relationships/hyperlink" Target="https://www.kaspersky.ru/resource-center/preemptive-safety/kids-online-safety" TargetMode="External"/><Relationship Id="rId19" Type="http://schemas.openxmlformats.org/officeDocument/2006/relationships/hyperlink" Target="http://ds16.spb.ru/public/users/993/PDF/080820182318.pdf" TargetMode="External"/><Relationship Id="rId4" Type="http://schemas.openxmlformats.org/officeDocument/2006/relationships/webSettings" Target="webSettings.xml"/><Relationship Id="rId9" Type="http://schemas.openxmlformats.org/officeDocument/2006/relationships/hyperlink" Target="http://mbdoubohan2.ucoz.ru/inform_bezopasnost.pdf" TargetMode="External"/><Relationship Id="rId14" Type="http://schemas.openxmlformats.org/officeDocument/2006/relationships/hyperlink" Target="http://ds16.spb.ru/public/users/993/PDF/080820182330.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2197</Words>
  <Characters>12525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Боханский дс1</dc:creator>
  <cp:keywords/>
  <dc:description/>
  <cp:lastModifiedBy>Боханский дс1</cp:lastModifiedBy>
  <cp:revision>2</cp:revision>
  <dcterms:created xsi:type="dcterms:W3CDTF">2020-07-07T03:46:00Z</dcterms:created>
  <dcterms:modified xsi:type="dcterms:W3CDTF">2020-07-07T04:27:00Z</dcterms:modified>
</cp:coreProperties>
</file>