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96" w:rsidRPr="00291B96" w:rsidRDefault="00291B96" w:rsidP="00291B96">
      <w:pPr>
        <w:pStyle w:val="a3"/>
        <w:shd w:val="clear" w:color="auto" w:fill="FFFFFF"/>
        <w:spacing w:before="180" w:beforeAutospacing="0" w:after="180" w:afterAutospacing="0"/>
        <w:jc w:val="center"/>
        <w:textAlignment w:val="baseline"/>
        <w:rPr>
          <w:b/>
          <w:color w:val="1F497D" w:themeColor="text2"/>
          <w:sz w:val="28"/>
          <w:szCs w:val="28"/>
          <w:u w:val="single"/>
        </w:rPr>
      </w:pPr>
      <w:r w:rsidRPr="00291B96">
        <w:rPr>
          <w:b/>
          <w:color w:val="1F497D" w:themeColor="text2"/>
          <w:sz w:val="28"/>
          <w:szCs w:val="28"/>
          <w:u w:val="single"/>
        </w:rPr>
        <w:t>Информационная памятка  и информация о мероприятиях, проектах и программах, направленных на повышение информационной грамотности обучающихся.</w:t>
      </w:r>
    </w:p>
    <w:p w:rsidR="00291B96" w:rsidRPr="00291B96" w:rsidRDefault="00291B96" w:rsidP="00291B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  <w:r w:rsidRPr="00291B96">
        <w:rPr>
          <w:color w:val="1F497D" w:themeColor="text2"/>
          <w:sz w:val="28"/>
          <w:szCs w:val="28"/>
        </w:rPr>
        <w:t>► </w:t>
      </w:r>
      <w:hyperlink r:id="rId4" w:history="1">
        <w:r w:rsidRPr="00291B96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Информационная памятка (приложение N 2)</w:t>
        </w:r>
      </w:hyperlink>
      <w:r w:rsidRPr="00291B96">
        <w:rPr>
          <w:color w:val="1F497D" w:themeColor="text2"/>
          <w:sz w:val="28"/>
          <w:szCs w:val="28"/>
        </w:rPr>
        <w:t> и информация о мероприятиях, проектах и программах, направленных на повышение информационной грамотности обучающихся.</w:t>
      </w:r>
    </w:p>
    <w:p w:rsidR="00291B96" w:rsidRPr="00291B96" w:rsidRDefault="00291B96" w:rsidP="00291B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  <w:r w:rsidRPr="00291B96">
        <w:rPr>
          <w:rStyle w:val="a5"/>
          <w:color w:val="1F497D" w:themeColor="text2"/>
          <w:sz w:val="28"/>
          <w:szCs w:val="28"/>
          <w:bdr w:val="none" w:sz="0" w:space="0" w:color="auto" w:frame="1"/>
        </w:rPr>
        <w:t xml:space="preserve">Рекомендации Управления </w:t>
      </w:r>
      <w:proofErr w:type="spellStart"/>
      <w:r w:rsidRPr="00291B96">
        <w:rPr>
          <w:rStyle w:val="a5"/>
          <w:color w:val="1F497D" w:themeColor="text2"/>
          <w:sz w:val="28"/>
          <w:szCs w:val="28"/>
          <w:bdr w:val="none" w:sz="0" w:space="0" w:color="auto" w:frame="1"/>
        </w:rPr>
        <w:t>Роскомнадзора</w:t>
      </w:r>
      <w:proofErr w:type="spellEnd"/>
      <w:r w:rsidRPr="00291B96">
        <w:rPr>
          <w:rStyle w:val="a5"/>
          <w:color w:val="1F497D" w:themeColor="text2"/>
          <w:sz w:val="28"/>
          <w:szCs w:val="28"/>
          <w:bdr w:val="none" w:sz="0" w:space="0" w:color="auto" w:frame="1"/>
        </w:rPr>
        <w:t xml:space="preserve"> по Дальневосточному федеральному округу — методические материалы о защите персональных данных и правила безопасности в сети интернет для детей с 9 до 18 лет.</w:t>
      </w:r>
    </w:p>
    <w:p w:rsidR="00291B96" w:rsidRPr="00291B96" w:rsidRDefault="00291B96" w:rsidP="00291B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  <w:proofErr w:type="gramStart"/>
      <w:r w:rsidRPr="00291B96">
        <w:rPr>
          <w:color w:val="1F497D" w:themeColor="text2"/>
          <w:sz w:val="28"/>
          <w:szCs w:val="28"/>
        </w:rPr>
        <w:t>Просим ознакомиться с данными материалами пройдя</w:t>
      </w:r>
      <w:proofErr w:type="gramEnd"/>
      <w:r w:rsidRPr="00291B96">
        <w:rPr>
          <w:color w:val="1F497D" w:themeColor="text2"/>
          <w:sz w:val="28"/>
          <w:szCs w:val="28"/>
        </w:rPr>
        <w:t xml:space="preserve"> по ссылке: </w:t>
      </w:r>
      <w:hyperlink r:id="rId5" w:tgtFrame="_blank" w:history="1">
        <w:r w:rsidRPr="00291B96">
          <w:rPr>
            <w:rStyle w:val="a5"/>
            <w:color w:val="1F497D" w:themeColor="text2"/>
            <w:sz w:val="28"/>
            <w:szCs w:val="28"/>
            <w:bdr w:val="none" w:sz="0" w:space="0" w:color="auto" w:frame="1"/>
          </w:rPr>
          <w:t>http://27.rkn.gov.ru/directions/pd/p26200/</w:t>
        </w:r>
      </w:hyperlink>
      <w:r w:rsidRPr="00291B96">
        <w:rPr>
          <w:color w:val="1F497D" w:themeColor="text2"/>
          <w:sz w:val="28"/>
          <w:szCs w:val="28"/>
        </w:rPr>
        <w:br/>
        <w:t>или:</w:t>
      </w:r>
    </w:p>
    <w:p w:rsidR="00291B96" w:rsidRPr="00291B96" w:rsidRDefault="00291B96" w:rsidP="00291B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  <w:r w:rsidRPr="00291B96">
        <w:rPr>
          <w:color w:val="1F497D" w:themeColor="text2"/>
          <w:sz w:val="28"/>
          <w:szCs w:val="28"/>
        </w:rPr>
        <w:t>► </w:t>
      </w:r>
      <w:hyperlink r:id="rId6" w:tgtFrame="_blank" w:history="1">
        <w:r w:rsidRPr="00291B96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Социальный ролик «Береги свои персональные данные»</w:t>
        </w:r>
      </w:hyperlink>
      <w:r w:rsidRPr="00291B96">
        <w:rPr>
          <w:color w:val="1F497D" w:themeColor="text2"/>
          <w:sz w:val="28"/>
          <w:szCs w:val="28"/>
        </w:rPr>
        <w:br/>
        <w:t>► </w:t>
      </w:r>
      <w:hyperlink r:id="rId7" w:tgtFrame="_blank" w:history="1">
        <w:r w:rsidRPr="00291B96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Урок безопасности в сети Интернет 9-11 лет</w:t>
        </w:r>
      </w:hyperlink>
      <w:r w:rsidRPr="00291B96">
        <w:rPr>
          <w:color w:val="1F497D" w:themeColor="text2"/>
          <w:sz w:val="28"/>
          <w:szCs w:val="28"/>
        </w:rPr>
        <w:br/>
        <w:t>► </w:t>
      </w:r>
      <w:hyperlink r:id="rId8" w:tgtFrame="_blank" w:history="1">
        <w:r w:rsidRPr="00291B96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Урок безопасности в сети Интернет 12-14 лет</w:t>
        </w:r>
      </w:hyperlink>
      <w:r w:rsidRPr="00291B96">
        <w:rPr>
          <w:color w:val="1F497D" w:themeColor="text2"/>
          <w:sz w:val="28"/>
          <w:szCs w:val="28"/>
        </w:rPr>
        <w:br/>
        <w:t>► </w:t>
      </w:r>
      <w:hyperlink r:id="rId9" w:tgtFrame="_blank" w:history="1">
        <w:r w:rsidRPr="00291B96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Информационный буклет для детей 7-12 лет</w:t>
        </w:r>
      </w:hyperlink>
      <w:r w:rsidRPr="00291B96">
        <w:rPr>
          <w:color w:val="1F497D" w:themeColor="text2"/>
          <w:sz w:val="28"/>
          <w:szCs w:val="28"/>
        </w:rPr>
        <w:br/>
        <w:t>► </w:t>
      </w:r>
      <w:hyperlink r:id="rId10" w:tgtFrame="_blank" w:history="1">
        <w:r w:rsidRPr="00291B96">
          <w:rPr>
            <w:rStyle w:val="a4"/>
            <w:color w:val="1F497D" w:themeColor="text2"/>
            <w:sz w:val="28"/>
            <w:szCs w:val="28"/>
            <w:bdr w:val="none" w:sz="0" w:space="0" w:color="auto" w:frame="1"/>
          </w:rPr>
          <w:t>Информационный буклет для детей 13-18 лет</w:t>
        </w:r>
      </w:hyperlink>
    </w:p>
    <w:p w:rsidR="00291B96" w:rsidRPr="00291B96" w:rsidRDefault="00291B96" w:rsidP="00291B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  <w:r w:rsidRPr="00291B96">
        <w:rPr>
          <w:noProof/>
          <w:color w:val="1F497D" w:themeColor="text2"/>
          <w:sz w:val="28"/>
          <w:szCs w:val="28"/>
          <w:bdr w:val="none" w:sz="0" w:space="0" w:color="auto" w:frame="1"/>
        </w:rPr>
        <w:drawing>
          <wp:inline distT="0" distB="0" distL="0" distR="0">
            <wp:extent cx="4191000" cy="923925"/>
            <wp:effectExtent l="19050" t="0" r="0" b="0"/>
            <wp:docPr id="1" name="Рисунок 1" descr="персональные данные дет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льные данные дет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291B96" w:rsidRDefault="00291B9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000000" w:rsidRPr="0029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1B96"/>
    <w:rsid w:val="0029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1B96"/>
    <w:rPr>
      <w:color w:val="0000FF"/>
      <w:u w:val="single"/>
    </w:rPr>
  </w:style>
  <w:style w:type="character" w:styleId="a5">
    <w:name w:val="Strong"/>
    <w:basedOn w:val="a0"/>
    <w:uiPriority w:val="22"/>
    <w:qFormat/>
    <w:rsid w:val="00291B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.rkn.gov.ru/docs/27/sm26200/Urok_bezopasnosti_v_seti_Internet_12-14_let.ppt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7.rkn.gov.ru/docs/27/sm26200/Urok_bezopasnosti_v_seti_Internet_9-11_let.pptx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lcbc2bocdadlpp9nfk.xn--d1acj3b/multimedia/videorolik_o_zawite_detskih_personalnyh_dannyh1/" TargetMode="External"/>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5" Type="http://schemas.openxmlformats.org/officeDocument/2006/relationships/hyperlink" Target="http://27.rkn.gov.ru/directions/pd/p26200/" TargetMode="External"/><Relationship Id="rId10" Type="http://schemas.openxmlformats.org/officeDocument/2006/relationships/hyperlink" Target="http://27.rkn.gov.ru/docs/27/sm26200/Buklet_dlja_detej_2.pdf" TargetMode="External"/><Relationship Id="rId4" Type="http://schemas.openxmlformats.org/officeDocument/2006/relationships/hyperlink" Target="http://shkola-dubovoe.ru/wp-content/uploads/bezop-v-seti-detyam.pdf" TargetMode="External"/><Relationship Id="rId9" Type="http://schemas.openxmlformats.org/officeDocument/2006/relationships/hyperlink" Target="http://27.rkn.gov.ru/docs/27/sm26200/Buklet_dlja_detej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2</cp:revision>
  <dcterms:created xsi:type="dcterms:W3CDTF">2020-07-07T04:49:00Z</dcterms:created>
  <dcterms:modified xsi:type="dcterms:W3CDTF">2020-07-07T04:51:00Z</dcterms:modified>
</cp:coreProperties>
</file>