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C" w:rsidRDefault="004D38BC" w:rsidP="004D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8BC">
        <w:rPr>
          <w:rFonts w:ascii="Times New Roman" w:hAnsi="Times New Roman" w:cs="Times New Roman"/>
          <w:b/>
          <w:sz w:val="28"/>
          <w:szCs w:val="28"/>
        </w:rPr>
        <w:t>Тематическая неделя</w:t>
      </w:r>
      <w:r>
        <w:rPr>
          <w:rFonts w:ascii="Times New Roman" w:hAnsi="Times New Roman" w:cs="Times New Roman"/>
          <w:sz w:val="28"/>
          <w:szCs w:val="28"/>
        </w:rPr>
        <w:t>: Архитектура и дома</w:t>
      </w:r>
      <w:bookmarkStart w:id="0" w:name="_GoBack"/>
      <w:bookmarkEnd w:id="0"/>
      <w:r w:rsidR="00B377F6">
        <w:rPr>
          <w:rFonts w:ascii="Times New Roman" w:hAnsi="Times New Roman" w:cs="Times New Roman"/>
          <w:sz w:val="28"/>
          <w:szCs w:val="28"/>
        </w:rPr>
        <w:t xml:space="preserve"> 3 старшая группа</w:t>
      </w:r>
    </w:p>
    <w:p w:rsidR="00B377F6" w:rsidRDefault="00B377F6" w:rsidP="00B377F6">
      <w:pPr>
        <w:pStyle w:val="a5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377F6" w:rsidRDefault="00B377F6" w:rsidP="00B377F6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8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D0C8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Дать первичное представление о своем доме.                                                                         </w:t>
      </w:r>
    </w:p>
    <w:p w:rsidR="00B377F6" w:rsidRDefault="00B377F6" w:rsidP="00B377F6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77F6" w:rsidRPr="00AD0C89" w:rsidRDefault="00B377F6" w:rsidP="00B377F6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C8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AD0C8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Знакомить детей с названиями предметов ближайшего окружения; формировать первичные представления правил поведения в быту, на улице; знакомить с частями дома; обогатить словарный запас детей по данной теме.                                                                                                                        </w:t>
      </w:r>
      <w:r w:rsidRPr="00AD0C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377F6" w:rsidRDefault="00B377F6" w:rsidP="004D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8BC" w:rsidRDefault="004D38BC" w:rsidP="004D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914"/>
        <w:gridCol w:w="2730"/>
        <w:gridCol w:w="3119"/>
        <w:gridCol w:w="2977"/>
        <w:gridCol w:w="4252"/>
      </w:tblGrid>
      <w:tr w:rsidR="004D38BC" w:rsidTr="004D38BC">
        <w:tc>
          <w:tcPr>
            <w:tcW w:w="1914" w:type="dxa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    День недели</w:t>
            </w:r>
          </w:p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30" w:type="dxa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Образ-я</w:t>
            </w:r>
            <w:proofErr w:type="gramEnd"/>
          </w:p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3119" w:type="dxa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2" w:type="dxa"/>
          </w:tcPr>
          <w:p w:rsidR="004D38BC" w:rsidRDefault="004D38BC" w:rsidP="004D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4D38BC" w:rsidTr="004D38BC">
        <w:tc>
          <w:tcPr>
            <w:tcW w:w="1914" w:type="dxa"/>
            <w:vMerge w:val="restart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D38BC" w:rsidRPr="005C0E9A" w:rsidRDefault="004D38BC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D38BC" w:rsidRPr="005C0E9A" w:rsidRDefault="004D38BC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D38BC" w:rsidRPr="005C0E9A" w:rsidRDefault="004D38BC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119" w:type="dxa"/>
          </w:tcPr>
          <w:p w:rsidR="004D38BC" w:rsidRPr="005C0E9A" w:rsidRDefault="00E87C4E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r w:rsidR="005C0E9A"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2977" w:type="dxa"/>
          </w:tcPr>
          <w:p w:rsidR="004D38BC" w:rsidRPr="005C0E9A" w:rsidRDefault="00E87C4E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Учить отгадывать загадки </w:t>
            </w:r>
          </w:p>
        </w:tc>
        <w:tc>
          <w:tcPr>
            <w:tcW w:w="4252" w:type="dxa"/>
          </w:tcPr>
          <w:p w:rsidR="004D38BC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87C4E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https://youtu.be/KhBg9amHWH8</w:t>
              </w:r>
            </w:hyperlink>
          </w:p>
        </w:tc>
      </w:tr>
      <w:tr w:rsidR="004D38BC" w:rsidTr="004D38BC">
        <w:tc>
          <w:tcPr>
            <w:tcW w:w="1914" w:type="dxa"/>
            <w:vMerge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D38BC" w:rsidRPr="005C0E9A" w:rsidRDefault="004D38BC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119" w:type="dxa"/>
          </w:tcPr>
          <w:p w:rsidR="004D38BC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Спасская башня </w:t>
            </w:r>
          </w:p>
        </w:tc>
        <w:tc>
          <w:tcPr>
            <w:tcW w:w="2977" w:type="dxa"/>
          </w:tcPr>
          <w:p w:rsidR="004D38BC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рисовать башню </w:t>
            </w:r>
          </w:p>
        </w:tc>
        <w:tc>
          <w:tcPr>
            <w:tcW w:w="4252" w:type="dxa"/>
          </w:tcPr>
          <w:p w:rsidR="004D38BC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E3A24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https://youtu.be/qFIWGVqGIMc</w:t>
              </w:r>
            </w:hyperlink>
          </w:p>
        </w:tc>
      </w:tr>
      <w:tr w:rsidR="004D38BC" w:rsidTr="004D38BC">
        <w:tc>
          <w:tcPr>
            <w:tcW w:w="1914" w:type="dxa"/>
            <w:vMerge w:val="restart"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730" w:type="dxa"/>
          </w:tcPr>
          <w:p w:rsidR="004D38BC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119" w:type="dxa"/>
          </w:tcPr>
          <w:p w:rsidR="004D38BC" w:rsidRPr="005C0E9A" w:rsidRDefault="009677E6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математики</w:t>
            </w:r>
          </w:p>
        </w:tc>
        <w:tc>
          <w:tcPr>
            <w:tcW w:w="2977" w:type="dxa"/>
          </w:tcPr>
          <w:p w:rsidR="004D38BC" w:rsidRPr="005C0E9A" w:rsidRDefault="009677E6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закрепление </w:t>
            </w:r>
            <w:proofErr w:type="gramStart"/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4252" w:type="dxa"/>
          </w:tcPr>
          <w:p w:rsidR="004D38BC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3A24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https://youtu.be/Chs27uI-8m0</w:t>
              </w:r>
            </w:hyperlink>
          </w:p>
        </w:tc>
      </w:tr>
      <w:tr w:rsidR="004D38BC" w:rsidTr="004D38BC">
        <w:tc>
          <w:tcPr>
            <w:tcW w:w="1914" w:type="dxa"/>
            <w:vMerge/>
          </w:tcPr>
          <w:p w:rsidR="004D38BC" w:rsidRPr="005C0E9A" w:rsidRDefault="004D38BC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4D38BC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4D38BC" w:rsidRPr="005C0E9A" w:rsidRDefault="001032AA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2977" w:type="dxa"/>
          </w:tcPr>
          <w:p w:rsidR="004D38BC" w:rsidRPr="005C0E9A" w:rsidRDefault="001032AA" w:rsidP="0010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воображения, музыкальной памяти и гармонического слуха </w:t>
            </w:r>
          </w:p>
        </w:tc>
        <w:tc>
          <w:tcPr>
            <w:tcW w:w="4252" w:type="dxa"/>
          </w:tcPr>
          <w:p w:rsidR="004D38BC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032AA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https://youtu.be/8KbIZBK2fcA</w:t>
              </w:r>
            </w:hyperlink>
          </w:p>
        </w:tc>
      </w:tr>
      <w:tr w:rsidR="000E3A24" w:rsidTr="004D38BC">
        <w:tc>
          <w:tcPr>
            <w:tcW w:w="1914" w:type="dxa"/>
            <w:vMerge w:val="restart"/>
          </w:tcPr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30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119" w:type="dxa"/>
          </w:tcPr>
          <w:p w:rsidR="000E3A24" w:rsidRPr="005C0E9A" w:rsidRDefault="001032AA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«Сверху вниз, наискосок»</w:t>
            </w:r>
          </w:p>
        </w:tc>
        <w:tc>
          <w:tcPr>
            <w:tcW w:w="2977" w:type="dxa"/>
          </w:tcPr>
          <w:p w:rsidR="000E3A24" w:rsidRPr="005C0E9A" w:rsidRDefault="001032AA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Уточнить что такое рассказ; познакомить детей с новым юмористическим рассказом.</w:t>
            </w:r>
          </w:p>
        </w:tc>
        <w:tc>
          <w:tcPr>
            <w:tcW w:w="4252" w:type="dxa"/>
          </w:tcPr>
          <w:p w:rsidR="000E3A24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32AA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https://youtu.be/OHJyrPoKfH4</w:t>
              </w:r>
            </w:hyperlink>
          </w:p>
        </w:tc>
      </w:tr>
      <w:tr w:rsidR="000E3A24" w:rsidTr="004D38BC">
        <w:tc>
          <w:tcPr>
            <w:tcW w:w="1914" w:type="dxa"/>
            <w:vMerge/>
          </w:tcPr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0E3A24" w:rsidRPr="005C0E9A" w:rsidRDefault="009677E6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977" w:type="dxa"/>
          </w:tcPr>
          <w:p w:rsidR="000E3A24" w:rsidRPr="005C0E9A" w:rsidRDefault="009677E6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разбега; в перебрасывании мяча</w:t>
            </w:r>
          </w:p>
        </w:tc>
        <w:tc>
          <w:tcPr>
            <w:tcW w:w="4252" w:type="dxa"/>
          </w:tcPr>
          <w:p w:rsidR="000E3A24" w:rsidRDefault="000E3A2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A24" w:rsidTr="004D38BC">
        <w:tc>
          <w:tcPr>
            <w:tcW w:w="1914" w:type="dxa"/>
            <w:vMerge w:val="restart"/>
          </w:tcPr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730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Роспись силуэтов гжельской посуды</w:t>
            </w:r>
          </w:p>
        </w:tc>
        <w:tc>
          <w:tcPr>
            <w:tcW w:w="2977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посуду.</w:t>
            </w:r>
          </w:p>
        </w:tc>
        <w:tc>
          <w:tcPr>
            <w:tcW w:w="4252" w:type="dxa"/>
          </w:tcPr>
          <w:p w:rsidR="000E3A24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3A24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https://youtu.be/p0hnEqO4tTk</w:t>
              </w:r>
            </w:hyperlink>
          </w:p>
        </w:tc>
      </w:tr>
      <w:tr w:rsidR="000E3A24" w:rsidTr="004D38BC">
        <w:tc>
          <w:tcPr>
            <w:tcW w:w="1914" w:type="dxa"/>
            <w:vMerge/>
          </w:tcPr>
          <w:p w:rsidR="000E3A24" w:rsidRPr="005C0E9A" w:rsidRDefault="000E3A24" w:rsidP="004D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E3A24" w:rsidRPr="005C0E9A" w:rsidRDefault="000E3A24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9" w:type="dxa"/>
          </w:tcPr>
          <w:p w:rsidR="000E3A24" w:rsidRPr="005C0E9A" w:rsidRDefault="001032AA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Танец-игра  </w:t>
            </w:r>
          </w:p>
        </w:tc>
        <w:tc>
          <w:tcPr>
            <w:tcW w:w="2977" w:type="dxa"/>
          </w:tcPr>
          <w:p w:rsidR="000E3A24" w:rsidRPr="005C0E9A" w:rsidRDefault="001032AA" w:rsidP="004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E9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танцевальные </w:t>
            </w:r>
            <w:r w:rsidRPr="005C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движения. </w:t>
            </w:r>
          </w:p>
        </w:tc>
        <w:tc>
          <w:tcPr>
            <w:tcW w:w="4252" w:type="dxa"/>
          </w:tcPr>
          <w:p w:rsidR="000E3A24" w:rsidRDefault="004968F4" w:rsidP="004D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032AA" w:rsidRPr="00D57D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https://youtu.be/jAd4pYDM1T8</w:t>
              </w:r>
            </w:hyperlink>
          </w:p>
        </w:tc>
      </w:tr>
    </w:tbl>
    <w:p w:rsidR="004D38BC" w:rsidRPr="004D38BC" w:rsidRDefault="004D38BC" w:rsidP="004D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8BC" w:rsidRPr="004D38BC" w:rsidSect="004D38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BC"/>
    <w:rsid w:val="000E3A24"/>
    <w:rsid w:val="001032AA"/>
    <w:rsid w:val="003412F1"/>
    <w:rsid w:val="004968F4"/>
    <w:rsid w:val="004D38BC"/>
    <w:rsid w:val="005C0E9A"/>
    <w:rsid w:val="009677E6"/>
    <w:rsid w:val="00B377F6"/>
    <w:rsid w:val="00E8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3A24"/>
    <w:rPr>
      <w:color w:val="0000FF" w:themeColor="hyperlink"/>
      <w:u w:val="single"/>
    </w:rPr>
  </w:style>
  <w:style w:type="paragraph" w:styleId="a5">
    <w:name w:val="No Spacing"/>
    <w:uiPriority w:val="1"/>
    <w:qFormat/>
    <w:rsid w:val="00B377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77F6"/>
  </w:style>
  <w:style w:type="character" w:customStyle="1" w:styleId="c5">
    <w:name w:val="c5"/>
    <w:basedOn w:val="a0"/>
    <w:rsid w:val="00B3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3A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HJyrPoKfH4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outu.be/8KbIZBK2f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hs27uI-8m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FIWGVqGIMc" TargetMode="External"/><Relationship Id="rId10" Type="http://schemas.openxmlformats.org/officeDocument/2006/relationships/hyperlink" Target="https://youtu.be/jAd4pYDM1T8" TargetMode="External"/><Relationship Id="rId4" Type="http://schemas.openxmlformats.org/officeDocument/2006/relationships/hyperlink" Target="https://youtu.be/KhBg9amHWH8" TargetMode="External"/><Relationship Id="rId9" Type="http://schemas.openxmlformats.org/officeDocument/2006/relationships/hyperlink" Target="https://youtu.be/p0hnEqO4t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2020-05-01T08:50:00Z</dcterms:created>
  <dcterms:modified xsi:type="dcterms:W3CDTF">2020-05-13T03:06:00Z</dcterms:modified>
</cp:coreProperties>
</file>